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B777" w14:textId="77777777" w:rsidR="00564CFF" w:rsidRDefault="00564CFF" w:rsidP="00564CFF">
      <w:pPr>
        <w:pStyle w:val="Title"/>
        <w:widowControl w:val="0"/>
        <w:rPr>
          <w:color w:val="000000"/>
          <w:sz w:val="24"/>
          <w:szCs w:val="24"/>
          <w:lang w:val="en-US"/>
          <w14:ligatures w14:val="none"/>
        </w:rPr>
      </w:pP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71552" behindDoc="0" locked="0" layoutInCell="1" allowOverlap="1" wp14:anchorId="3B21A3AD" wp14:editId="14910196">
            <wp:simplePos x="0" y="0"/>
            <wp:positionH relativeFrom="column">
              <wp:posOffset>3353600</wp:posOffset>
            </wp:positionH>
            <wp:positionV relativeFrom="paragraph">
              <wp:posOffset>-290830</wp:posOffset>
            </wp:positionV>
            <wp:extent cx="3059900" cy="908050"/>
            <wp:effectExtent l="0" t="0" r="7620" b="0"/>
            <wp:wrapNone/>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4233" cy="9093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 w:val="24"/>
          <w:szCs w:val="24"/>
          <w:lang w:val="en-US"/>
          <w14:ligatures w14:val="none"/>
        </w:rPr>
        <w:t>December 2021</w:t>
      </w:r>
    </w:p>
    <w:p w14:paraId="678B2EE2" w14:textId="77777777" w:rsidR="00564CFF" w:rsidRDefault="00564CFF" w:rsidP="00564CFF">
      <w:pPr>
        <w:pStyle w:val="Title"/>
        <w:widowControl w:val="0"/>
        <w:pBdr>
          <w:bottom w:val="single" w:sz="4" w:space="1" w:color="auto"/>
        </w:pBdr>
        <w:rPr>
          <w:color w:val="000000"/>
          <w:sz w:val="56"/>
          <w:szCs w:val="56"/>
          <w:lang w:val="en-US"/>
          <w14:ligatures w14:val="none"/>
        </w:rPr>
      </w:pPr>
    </w:p>
    <w:p w14:paraId="0A996E1A" w14:textId="6F31E0D5" w:rsidR="00564CFF" w:rsidRPr="00564CFF" w:rsidRDefault="00564CFF" w:rsidP="00564CFF">
      <w:pPr>
        <w:pStyle w:val="Title"/>
        <w:widowControl w:val="0"/>
        <w:pBdr>
          <w:bottom w:val="single" w:sz="4" w:space="1" w:color="auto"/>
        </w:pBdr>
        <w:rPr>
          <w:color w:val="7030A0"/>
          <w:sz w:val="56"/>
          <w:szCs w:val="56"/>
          <w:lang w:val="en-US"/>
          <w14:ligatures w14:val="none"/>
        </w:rPr>
      </w:pPr>
      <w:r w:rsidRPr="00564CFF">
        <w:rPr>
          <w:color w:val="7030A0"/>
          <w:sz w:val="56"/>
          <w:szCs w:val="56"/>
          <w:lang w:val="en-US"/>
          <w14:ligatures w14:val="none"/>
        </w:rPr>
        <w:t xml:space="preserve">Careers Newsletter        </w:t>
      </w:r>
    </w:p>
    <w:p w14:paraId="24C18246" w14:textId="6DAF9085" w:rsidR="00201F1D" w:rsidRDefault="00FD52FD" w:rsidP="00564CFF">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53353B3" wp14:editId="5664A121">
                <wp:simplePos x="0" y="0"/>
                <wp:positionH relativeFrom="column">
                  <wp:posOffset>-228600</wp:posOffset>
                </wp:positionH>
                <wp:positionV relativeFrom="paragraph">
                  <wp:posOffset>242570</wp:posOffset>
                </wp:positionV>
                <wp:extent cx="1811655" cy="2381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381250"/>
                        </a:xfrm>
                        <a:prstGeom prst="rect">
                          <a:avLst/>
                        </a:prstGeom>
                        <a:solidFill>
                          <a:srgbClr val="99999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37ED423" w14:textId="20EF29D2" w:rsidR="00C83EFB" w:rsidRPr="00D13D70" w:rsidRDefault="00C83EFB" w:rsidP="00601EC2">
                            <w:pPr>
                              <w:pStyle w:val="Heading3"/>
                              <w:widowControl w:val="0"/>
                              <w:ind w:left="216"/>
                              <w:rPr>
                                <w:color w:val="000000"/>
                                <w:sz w:val="24"/>
                                <w:szCs w:val="24"/>
                                <w:lang w:val="en-US"/>
                                <w14:ligatures w14:val="none"/>
                              </w:rPr>
                            </w:pPr>
                            <w:r>
                              <w:rPr>
                                <w:color w:val="000000"/>
                                <w:sz w:val="24"/>
                                <w:szCs w:val="24"/>
                                <w:lang w:val="en-US"/>
                                <w14:ligatures w14:val="none"/>
                              </w:rPr>
                              <w:t> </w:t>
                            </w:r>
                            <w:r w:rsidRPr="00D13D70">
                              <w:rPr>
                                <w:color w:val="000000"/>
                                <w:sz w:val="24"/>
                                <w:szCs w:val="24"/>
                                <w:lang w:val="en-US"/>
                                <w14:ligatures w14:val="none"/>
                              </w:rPr>
                              <w:t>In this issue:</w:t>
                            </w:r>
                          </w:p>
                          <w:p w14:paraId="639D2A6A" w14:textId="77777777" w:rsidR="00C83EFB" w:rsidRPr="00D13D70" w:rsidRDefault="00C83EFB" w:rsidP="00C83EFB">
                            <w:pPr>
                              <w:pStyle w:val="ListBullet"/>
                              <w:widowControl w:val="0"/>
                              <w:ind w:firstLine="0"/>
                              <w:rPr>
                                <w:color w:val="000000"/>
                                <w:sz w:val="24"/>
                                <w:szCs w:val="24"/>
                                <w:lang w:val="en-US"/>
                                <w14:ligatures w14:val="none"/>
                              </w:rPr>
                            </w:pPr>
                            <w:r w:rsidRPr="00D13D70">
                              <w:rPr>
                                <w:rFonts w:ascii="Symbol" w:hAnsi="Symbol"/>
                                <w:sz w:val="24"/>
                                <w:szCs w:val="24"/>
                                <w:lang w:val="x-none"/>
                              </w:rPr>
                              <w:t>·</w:t>
                            </w:r>
                            <w:r w:rsidRPr="00D13D70">
                              <w:rPr>
                                <w:sz w:val="24"/>
                                <w:szCs w:val="24"/>
                              </w:rPr>
                              <w:t> </w:t>
                            </w:r>
                            <w:r w:rsidRPr="00D13D70">
                              <w:rPr>
                                <w:color w:val="000000"/>
                                <w:sz w:val="24"/>
                                <w:szCs w:val="24"/>
                                <w:lang w:val="en-US"/>
                                <w14:ligatures w14:val="none"/>
                              </w:rPr>
                              <w:t xml:space="preserve"> The Gatsby Benchmarks</w:t>
                            </w:r>
                          </w:p>
                          <w:p w14:paraId="1F710D56" w14:textId="4D0DC72F" w:rsidR="00C83EFB" w:rsidRPr="00D13D70" w:rsidRDefault="00C83EFB" w:rsidP="00C83EFB">
                            <w:pPr>
                              <w:pStyle w:val="ListBullet"/>
                              <w:widowControl w:val="0"/>
                              <w:ind w:firstLine="0"/>
                              <w:rPr>
                                <w:color w:val="000000"/>
                                <w:sz w:val="24"/>
                                <w:szCs w:val="24"/>
                                <w:lang w:val="en-US"/>
                                <w14:ligatures w14:val="none"/>
                              </w:rPr>
                            </w:pPr>
                            <w:r w:rsidRPr="00D13D70">
                              <w:rPr>
                                <w:rFonts w:ascii="Symbol" w:hAnsi="Symbol"/>
                                <w:sz w:val="24"/>
                                <w:szCs w:val="24"/>
                                <w:lang w:val="x-none"/>
                              </w:rPr>
                              <w:t>·</w:t>
                            </w:r>
                            <w:r w:rsidRPr="00D13D70">
                              <w:rPr>
                                <w:sz w:val="24"/>
                                <w:szCs w:val="24"/>
                              </w:rPr>
                              <w:t> </w:t>
                            </w:r>
                            <w:r w:rsidRPr="00D13D70">
                              <w:rPr>
                                <w:color w:val="000000"/>
                                <w:sz w:val="24"/>
                                <w:szCs w:val="24"/>
                                <w:lang w:val="en-US"/>
                                <w14:ligatures w14:val="none"/>
                              </w:rPr>
                              <w:t xml:space="preserve">Discussing careers </w:t>
                            </w:r>
                            <w:r w:rsidR="00D045F5">
                              <w:rPr>
                                <w:color w:val="000000"/>
                                <w:sz w:val="24"/>
                                <w:szCs w:val="24"/>
                                <w:lang w:val="en-US"/>
                                <w14:ligatures w14:val="none"/>
                              </w:rPr>
                              <w:t xml:space="preserve">   </w:t>
                            </w:r>
                            <w:r w:rsidRPr="00D13D70">
                              <w:rPr>
                                <w:color w:val="000000"/>
                                <w:sz w:val="24"/>
                                <w:szCs w:val="24"/>
                                <w:lang w:val="en-US"/>
                                <w14:ligatures w14:val="none"/>
                              </w:rPr>
                              <w:t xml:space="preserve">with your </w:t>
                            </w:r>
                            <w:r w:rsidR="00D045F5">
                              <w:rPr>
                                <w:color w:val="000000"/>
                                <w:sz w:val="24"/>
                                <w:szCs w:val="24"/>
                                <w:lang w:val="en-US"/>
                                <w14:ligatures w14:val="none"/>
                              </w:rPr>
                              <w:t>young person</w:t>
                            </w:r>
                          </w:p>
                          <w:p w14:paraId="107834C7" w14:textId="6E8D777A" w:rsidR="00601EC2" w:rsidRPr="00601EC2" w:rsidRDefault="00C83EFB" w:rsidP="00601EC2">
                            <w:pPr>
                              <w:pStyle w:val="ListBullet"/>
                              <w:widowControl w:val="0"/>
                              <w:ind w:firstLine="0"/>
                              <w:rPr>
                                <w:color w:val="auto"/>
                                <w:sz w:val="24"/>
                                <w:szCs w:val="24"/>
                              </w:rPr>
                            </w:pPr>
                            <w:r w:rsidRPr="00D13D70">
                              <w:rPr>
                                <w:rFonts w:ascii="Symbol" w:hAnsi="Symbol"/>
                                <w:sz w:val="24"/>
                                <w:szCs w:val="24"/>
                                <w:lang w:val="x-none"/>
                              </w:rPr>
                              <w:t>·</w:t>
                            </w:r>
                            <w:r w:rsidRPr="00D13D70">
                              <w:rPr>
                                <w:sz w:val="24"/>
                                <w:szCs w:val="24"/>
                              </w:rPr>
                              <w:t> </w:t>
                            </w:r>
                            <w:r w:rsidR="00AC40CD">
                              <w:rPr>
                                <w:color w:val="auto"/>
                                <w:sz w:val="24"/>
                                <w:szCs w:val="24"/>
                              </w:rPr>
                              <w:t>Learn about T Levels</w:t>
                            </w:r>
                          </w:p>
                          <w:p w14:paraId="19BDAFE3" w14:textId="573A9DE4" w:rsidR="00C83EFB" w:rsidRDefault="00C83EFB" w:rsidP="00C83EFB">
                            <w:pPr>
                              <w:pStyle w:val="ListBullet"/>
                              <w:widowControl w:val="0"/>
                              <w:ind w:firstLine="0"/>
                              <w:rPr>
                                <w:color w:val="000000"/>
                                <w:sz w:val="24"/>
                                <w:szCs w:val="24"/>
                                <w:lang w:val="en-US"/>
                                <w14:ligatures w14:val="none"/>
                              </w:rPr>
                            </w:pPr>
                            <w:r w:rsidRPr="00D13D70">
                              <w:rPr>
                                <w:rFonts w:ascii="Symbol" w:hAnsi="Symbol"/>
                                <w:sz w:val="24"/>
                                <w:szCs w:val="24"/>
                                <w:lang w:val="x-none"/>
                              </w:rPr>
                              <w:t>·</w:t>
                            </w:r>
                            <w:r w:rsidRPr="00D13D70">
                              <w:rPr>
                                <w:color w:val="000000"/>
                                <w:sz w:val="24"/>
                                <w:szCs w:val="24"/>
                                <w:lang w:val="en-US"/>
                                <w14:ligatures w14:val="none"/>
                              </w:rPr>
                              <w:t xml:space="preserve"> </w:t>
                            </w:r>
                            <w:r w:rsidR="00776C13">
                              <w:rPr>
                                <w:color w:val="000000"/>
                                <w:sz w:val="24"/>
                                <w:szCs w:val="24"/>
                                <w:lang w:val="en-US"/>
                                <w14:ligatures w14:val="none"/>
                              </w:rPr>
                              <w:t>Understanding different levels</w:t>
                            </w:r>
                          </w:p>
                          <w:p w14:paraId="2143BB9E" w14:textId="320A5F8E" w:rsidR="00601EC2" w:rsidRPr="00601EC2" w:rsidRDefault="00601EC2" w:rsidP="00C83EFB">
                            <w:pPr>
                              <w:pStyle w:val="ListBullet"/>
                              <w:widowControl w:val="0"/>
                              <w:ind w:firstLine="0"/>
                              <w:rPr>
                                <w:color w:val="auto"/>
                                <w:sz w:val="24"/>
                                <w:szCs w:val="24"/>
                                <w:lang w:val="en-US"/>
                                <w14:ligatures w14:val="none"/>
                              </w:rPr>
                            </w:pPr>
                            <w:r w:rsidRPr="00D13D70">
                              <w:rPr>
                                <w:rFonts w:ascii="Symbol" w:hAnsi="Symbol"/>
                                <w:sz w:val="24"/>
                                <w:szCs w:val="24"/>
                                <w:lang w:val="x-none"/>
                              </w:rPr>
                              <w:t>·</w:t>
                            </w:r>
                            <w:r>
                              <w:rPr>
                                <w:color w:val="auto"/>
                                <w:sz w:val="24"/>
                                <w:szCs w:val="24"/>
                                <w:lang w:val="en-US"/>
                              </w:rPr>
                              <w:t xml:space="preserve"> </w:t>
                            </w:r>
                            <w:r w:rsidR="00776C13">
                              <w:rPr>
                                <w:color w:val="auto"/>
                                <w:sz w:val="24"/>
                                <w:szCs w:val="24"/>
                                <w:lang w:val="en-US"/>
                              </w:rPr>
                              <w:t>Key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353B3" id="_x0000_t202" coordsize="21600,21600" o:spt="202" path="m,l,21600r21600,l21600,xe">
                <v:stroke joinstyle="miter"/>
                <v:path gradientshapeok="t" o:connecttype="rect"/>
              </v:shapetype>
              <v:shape id="Text Box 3" o:spid="_x0000_s1026" type="#_x0000_t202" style="position:absolute;margin-left:-18pt;margin-top:19.1pt;width:142.65pt;height:18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" fillcolor="#999" stroked="f" strokecolor="black [0]" strokeweight="2pt">
                <v:shadow color="black [0]"/>
                <v:textbox inset="0,0,0,0">
                  <w:txbxContent>
                    <w:p w14:paraId="737ED423" w14:textId="20EF29D2" w:rsidR="00C83EFB" w:rsidRPr="00D13D70" w:rsidRDefault="00C83EFB" w:rsidP="00601EC2">
                      <w:pPr>
                        <w:pStyle w:val="Heading3"/>
                        <w:widowControl w:val="0"/>
                        <w:ind w:left="216"/>
                        <w:rPr>
                          <w:color w:val="000000"/>
                          <w:sz w:val="24"/>
                          <w:szCs w:val="24"/>
                          <w:lang w:val="en-US"/>
                          <w14:ligatures w14:val="none"/>
                        </w:rPr>
                      </w:pPr>
                      <w:r>
                        <w:rPr>
                          <w:color w:val="000000"/>
                          <w:sz w:val="24"/>
                          <w:szCs w:val="24"/>
                          <w:lang w:val="en-US"/>
                          <w14:ligatures w14:val="none"/>
                        </w:rPr>
                        <w:t> </w:t>
                      </w:r>
                      <w:r w:rsidRPr="00D13D70">
                        <w:rPr>
                          <w:color w:val="000000"/>
                          <w:sz w:val="24"/>
                          <w:szCs w:val="24"/>
                          <w:lang w:val="en-US"/>
                          <w14:ligatures w14:val="none"/>
                        </w:rPr>
                        <w:t>In this issue:</w:t>
                      </w:r>
                    </w:p>
                    <w:p w14:paraId="639D2A6A" w14:textId="77777777" w:rsidR="00C83EFB" w:rsidRPr="00D13D70" w:rsidRDefault="00C83EFB" w:rsidP="00C83EFB">
                      <w:pPr>
                        <w:pStyle w:val="ListBullet"/>
                        <w:widowControl w:val="0"/>
                        <w:ind w:firstLine="0"/>
                        <w:rPr>
                          <w:color w:val="000000"/>
                          <w:sz w:val="24"/>
                          <w:szCs w:val="24"/>
                          <w:lang w:val="en-US"/>
                          <w14:ligatures w14:val="none"/>
                        </w:rPr>
                      </w:pPr>
                      <w:r w:rsidRPr="00D13D70">
                        <w:rPr>
                          <w:rFonts w:ascii="Symbol" w:hAnsi="Symbol"/>
                          <w:sz w:val="24"/>
                          <w:szCs w:val="24"/>
                          <w:lang w:val="x-none"/>
                        </w:rPr>
                        <w:t>·</w:t>
                      </w:r>
                      <w:r w:rsidRPr="00D13D70">
                        <w:rPr>
                          <w:sz w:val="24"/>
                          <w:szCs w:val="24"/>
                        </w:rPr>
                        <w:t> </w:t>
                      </w:r>
                      <w:r w:rsidRPr="00D13D70">
                        <w:rPr>
                          <w:color w:val="000000"/>
                          <w:sz w:val="24"/>
                          <w:szCs w:val="24"/>
                          <w:lang w:val="en-US"/>
                          <w14:ligatures w14:val="none"/>
                        </w:rPr>
                        <w:t xml:space="preserve"> The Gatsby Benchmarks</w:t>
                      </w:r>
                    </w:p>
                    <w:p w14:paraId="1F710D56" w14:textId="4D0DC72F" w:rsidR="00C83EFB" w:rsidRPr="00D13D70" w:rsidRDefault="00C83EFB" w:rsidP="00C83EFB">
                      <w:pPr>
                        <w:pStyle w:val="ListBullet"/>
                        <w:widowControl w:val="0"/>
                        <w:ind w:firstLine="0"/>
                        <w:rPr>
                          <w:color w:val="000000"/>
                          <w:sz w:val="24"/>
                          <w:szCs w:val="24"/>
                          <w:lang w:val="en-US"/>
                          <w14:ligatures w14:val="none"/>
                        </w:rPr>
                      </w:pPr>
                      <w:r w:rsidRPr="00D13D70">
                        <w:rPr>
                          <w:rFonts w:ascii="Symbol" w:hAnsi="Symbol"/>
                          <w:sz w:val="24"/>
                          <w:szCs w:val="24"/>
                          <w:lang w:val="x-none"/>
                        </w:rPr>
                        <w:t>·</w:t>
                      </w:r>
                      <w:r w:rsidRPr="00D13D70">
                        <w:rPr>
                          <w:sz w:val="24"/>
                          <w:szCs w:val="24"/>
                        </w:rPr>
                        <w:t> </w:t>
                      </w:r>
                      <w:r w:rsidRPr="00D13D70">
                        <w:rPr>
                          <w:color w:val="000000"/>
                          <w:sz w:val="24"/>
                          <w:szCs w:val="24"/>
                          <w:lang w:val="en-US"/>
                          <w14:ligatures w14:val="none"/>
                        </w:rPr>
                        <w:t xml:space="preserve">Discussing careers </w:t>
                      </w:r>
                      <w:r w:rsidR="00D045F5">
                        <w:rPr>
                          <w:color w:val="000000"/>
                          <w:sz w:val="24"/>
                          <w:szCs w:val="24"/>
                          <w:lang w:val="en-US"/>
                          <w14:ligatures w14:val="none"/>
                        </w:rPr>
                        <w:t xml:space="preserve">   </w:t>
                      </w:r>
                      <w:r w:rsidRPr="00D13D70">
                        <w:rPr>
                          <w:color w:val="000000"/>
                          <w:sz w:val="24"/>
                          <w:szCs w:val="24"/>
                          <w:lang w:val="en-US"/>
                          <w14:ligatures w14:val="none"/>
                        </w:rPr>
                        <w:t xml:space="preserve">with your </w:t>
                      </w:r>
                      <w:r w:rsidR="00D045F5">
                        <w:rPr>
                          <w:color w:val="000000"/>
                          <w:sz w:val="24"/>
                          <w:szCs w:val="24"/>
                          <w:lang w:val="en-US"/>
                          <w14:ligatures w14:val="none"/>
                        </w:rPr>
                        <w:t>young person</w:t>
                      </w:r>
                    </w:p>
                    <w:p w14:paraId="107834C7" w14:textId="6E8D777A" w:rsidR="00601EC2" w:rsidRPr="00601EC2" w:rsidRDefault="00C83EFB" w:rsidP="00601EC2">
                      <w:pPr>
                        <w:pStyle w:val="ListBullet"/>
                        <w:widowControl w:val="0"/>
                        <w:ind w:firstLine="0"/>
                        <w:rPr>
                          <w:color w:val="auto"/>
                          <w:sz w:val="24"/>
                          <w:szCs w:val="24"/>
                        </w:rPr>
                      </w:pPr>
                      <w:r w:rsidRPr="00D13D70">
                        <w:rPr>
                          <w:rFonts w:ascii="Symbol" w:hAnsi="Symbol"/>
                          <w:sz w:val="24"/>
                          <w:szCs w:val="24"/>
                          <w:lang w:val="x-none"/>
                        </w:rPr>
                        <w:t>·</w:t>
                      </w:r>
                      <w:r w:rsidRPr="00D13D70">
                        <w:rPr>
                          <w:sz w:val="24"/>
                          <w:szCs w:val="24"/>
                        </w:rPr>
                        <w:t> </w:t>
                      </w:r>
                      <w:r w:rsidR="00AC40CD">
                        <w:rPr>
                          <w:color w:val="auto"/>
                          <w:sz w:val="24"/>
                          <w:szCs w:val="24"/>
                        </w:rPr>
                        <w:t>Learn about T Levels</w:t>
                      </w:r>
                    </w:p>
                    <w:p w14:paraId="19BDAFE3" w14:textId="573A9DE4" w:rsidR="00C83EFB" w:rsidRDefault="00C83EFB" w:rsidP="00C83EFB">
                      <w:pPr>
                        <w:pStyle w:val="ListBullet"/>
                        <w:widowControl w:val="0"/>
                        <w:ind w:firstLine="0"/>
                        <w:rPr>
                          <w:color w:val="000000"/>
                          <w:sz w:val="24"/>
                          <w:szCs w:val="24"/>
                          <w:lang w:val="en-US"/>
                          <w14:ligatures w14:val="none"/>
                        </w:rPr>
                      </w:pPr>
                      <w:r w:rsidRPr="00D13D70">
                        <w:rPr>
                          <w:rFonts w:ascii="Symbol" w:hAnsi="Symbol"/>
                          <w:sz w:val="24"/>
                          <w:szCs w:val="24"/>
                          <w:lang w:val="x-none"/>
                        </w:rPr>
                        <w:t>·</w:t>
                      </w:r>
                      <w:r w:rsidRPr="00D13D70">
                        <w:rPr>
                          <w:color w:val="000000"/>
                          <w:sz w:val="24"/>
                          <w:szCs w:val="24"/>
                          <w:lang w:val="en-US"/>
                          <w14:ligatures w14:val="none"/>
                        </w:rPr>
                        <w:t xml:space="preserve"> </w:t>
                      </w:r>
                      <w:r w:rsidR="00776C13">
                        <w:rPr>
                          <w:color w:val="000000"/>
                          <w:sz w:val="24"/>
                          <w:szCs w:val="24"/>
                          <w:lang w:val="en-US"/>
                          <w14:ligatures w14:val="none"/>
                        </w:rPr>
                        <w:t>Understanding different levels</w:t>
                      </w:r>
                    </w:p>
                    <w:p w14:paraId="2143BB9E" w14:textId="320A5F8E" w:rsidR="00601EC2" w:rsidRPr="00601EC2" w:rsidRDefault="00601EC2" w:rsidP="00C83EFB">
                      <w:pPr>
                        <w:pStyle w:val="ListBullet"/>
                        <w:widowControl w:val="0"/>
                        <w:ind w:firstLine="0"/>
                        <w:rPr>
                          <w:color w:val="auto"/>
                          <w:sz w:val="24"/>
                          <w:szCs w:val="24"/>
                          <w:lang w:val="en-US"/>
                          <w14:ligatures w14:val="none"/>
                        </w:rPr>
                      </w:pPr>
                      <w:r w:rsidRPr="00D13D70">
                        <w:rPr>
                          <w:rFonts w:ascii="Symbol" w:hAnsi="Symbol"/>
                          <w:sz w:val="24"/>
                          <w:szCs w:val="24"/>
                          <w:lang w:val="x-none"/>
                        </w:rPr>
                        <w:t>·</w:t>
                      </w:r>
                      <w:r>
                        <w:rPr>
                          <w:color w:val="auto"/>
                          <w:sz w:val="24"/>
                          <w:szCs w:val="24"/>
                          <w:lang w:val="en-US"/>
                        </w:rPr>
                        <w:t xml:space="preserve"> </w:t>
                      </w:r>
                      <w:r w:rsidR="00776C13">
                        <w:rPr>
                          <w:color w:val="auto"/>
                          <w:sz w:val="24"/>
                          <w:szCs w:val="24"/>
                          <w:lang w:val="en-US"/>
                        </w:rPr>
                        <w:t>Key dates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231D039" wp14:editId="4490954C">
                <wp:simplePos x="0" y="0"/>
                <wp:positionH relativeFrom="margin">
                  <wp:posOffset>1758950</wp:posOffset>
                </wp:positionH>
                <wp:positionV relativeFrom="paragraph">
                  <wp:posOffset>179070</wp:posOffset>
                </wp:positionV>
                <wp:extent cx="4311650" cy="2482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248285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758F19" w14:textId="41611577" w:rsidR="00C83EFB" w:rsidRPr="00D13D70" w:rsidRDefault="00C83EFB" w:rsidP="00C83EFB">
                            <w:pPr>
                              <w:spacing w:line="256" w:lineRule="auto"/>
                              <w:jc w:val="both"/>
                              <w:rPr>
                                <w:rFonts w:ascii="Arial" w:hAnsi="Arial" w:cs="Arial"/>
                                <w:color w:val="000000"/>
                                <w:sz w:val="24"/>
                                <w:szCs w:val="24"/>
                                <w:lang w:val="en-US"/>
                              </w:rPr>
                            </w:pPr>
                            <w:r w:rsidRPr="00D13D70">
                              <w:rPr>
                                <w:rFonts w:ascii="Arial" w:hAnsi="Arial" w:cs="Arial"/>
                                <w:sz w:val="24"/>
                                <w:szCs w:val="24"/>
                                <w:lang w:val="en-US"/>
                              </w:rPr>
                              <w:t>Welcome to the 1</w:t>
                            </w:r>
                            <w:r w:rsidRPr="00D13D70">
                              <w:rPr>
                                <w:rFonts w:ascii="Arial" w:hAnsi="Arial" w:cs="Arial"/>
                                <w:sz w:val="24"/>
                                <w:szCs w:val="24"/>
                                <w:vertAlign w:val="superscript"/>
                                <w:lang w:val="en-US"/>
                              </w:rPr>
                              <w:t>st</w:t>
                            </w:r>
                            <w:r w:rsidRPr="00D13D70">
                              <w:rPr>
                                <w:rFonts w:ascii="Arial" w:hAnsi="Arial" w:cs="Arial"/>
                                <w:sz w:val="24"/>
                                <w:szCs w:val="24"/>
                                <w:lang w:val="en-US"/>
                              </w:rPr>
                              <w:t xml:space="preserve"> Edition of our new careers newsletter. This newsletter is aimed at parents and carers, our students and staff. We hope that the content is helpful to you all in understanding why careers education is so important to our student’s future plans and provide you with some tips and information to support careers conversations and research both at home and in school. If you have any questions</w:t>
                            </w:r>
                            <w:r w:rsidR="002138A1">
                              <w:rPr>
                                <w:rFonts w:ascii="Arial" w:hAnsi="Arial" w:cs="Arial"/>
                                <w:sz w:val="24"/>
                                <w:szCs w:val="24"/>
                                <w:lang w:val="en-US"/>
                              </w:rPr>
                              <w:t>,</w:t>
                            </w:r>
                            <w:r w:rsidRPr="00D13D70">
                              <w:rPr>
                                <w:rFonts w:ascii="Arial" w:hAnsi="Arial" w:cs="Arial"/>
                                <w:sz w:val="24"/>
                                <w:szCs w:val="24"/>
                                <w:lang w:val="en-US"/>
                              </w:rPr>
                              <w:t xml:space="preserve"> or there are specific topics that you would like us to feature</w:t>
                            </w:r>
                            <w:r w:rsidR="002138A1">
                              <w:rPr>
                                <w:rFonts w:ascii="Arial" w:hAnsi="Arial" w:cs="Arial"/>
                                <w:sz w:val="24"/>
                                <w:szCs w:val="24"/>
                                <w:lang w:val="en-US"/>
                              </w:rPr>
                              <w:t>,</w:t>
                            </w:r>
                            <w:r w:rsidRPr="00D13D70">
                              <w:rPr>
                                <w:rFonts w:ascii="Arial" w:hAnsi="Arial" w:cs="Arial"/>
                                <w:sz w:val="24"/>
                                <w:szCs w:val="24"/>
                                <w:lang w:val="en-US"/>
                              </w:rPr>
                              <w:t xml:space="preserve"> please email us and we will do our very best to ensure they get covered in the next edition. We aim to release one newsletter per school term. </w:t>
                            </w:r>
                            <w:r w:rsidRPr="00D13D70">
                              <w:rPr>
                                <w:rFonts w:ascii="Arial" w:hAnsi="Arial" w:cs="Arial"/>
                                <w:color w:val="000000"/>
                                <w:sz w:val="24"/>
                                <w:szCs w:val="24"/>
                                <w:lang w:val="en-US"/>
                              </w:rPr>
                              <w:t>You can send any ideas you have to:</w:t>
                            </w:r>
                          </w:p>
                          <w:p w14:paraId="23FF90DE" w14:textId="77777777" w:rsidR="00C83EFB" w:rsidRPr="00D13D70" w:rsidRDefault="00FA5142" w:rsidP="00C83EFB">
                            <w:pPr>
                              <w:spacing w:line="256" w:lineRule="auto"/>
                              <w:jc w:val="center"/>
                              <w:rPr>
                                <w:rFonts w:ascii="Arial" w:hAnsi="Arial" w:cs="Arial"/>
                                <w:color w:val="0070C0"/>
                                <w:sz w:val="24"/>
                                <w:szCs w:val="24"/>
                                <w:lang w:val="en-US"/>
                              </w:rPr>
                            </w:pPr>
                            <w:hyperlink r:id="rId9" w:history="1">
                              <w:r w:rsidR="00C83EFB" w:rsidRPr="00D13D70">
                                <w:rPr>
                                  <w:rStyle w:val="Hyperlink"/>
                                  <w:rFonts w:ascii="Arial" w:hAnsi="Arial" w:cs="Arial"/>
                                  <w:color w:val="0070C0"/>
                                  <w:sz w:val="24"/>
                                  <w:szCs w:val="24"/>
                                  <w:lang w:val="en-US"/>
                                </w:rPr>
                                <w:t>alisongoode@exceptional-ideas.co.uk</w:t>
                              </w:r>
                            </w:hyperlink>
                            <w:r w:rsidR="00C83EFB" w:rsidRPr="00D13D70">
                              <w:rPr>
                                <w:rFonts w:ascii="Arial" w:hAnsi="Arial" w:cs="Arial"/>
                                <w:color w:val="0070C0"/>
                                <w:sz w:val="24"/>
                                <w:szCs w:val="24"/>
                                <w:lang w:val="en-US"/>
                              </w:rPr>
                              <w:t xml:space="preserve"> </w:t>
                            </w:r>
                          </w:p>
                          <w:p w14:paraId="1E6565E0" w14:textId="77777777" w:rsidR="00C83EFB" w:rsidRDefault="00C83EFB" w:rsidP="00C83EFB">
                            <w:pPr>
                              <w:widowControl w:val="0"/>
                              <w:rPr>
                                <w:color w:val="4D4D4D"/>
                                <w:lang w:val="en-US"/>
                              </w:rPr>
                            </w:pPr>
                            <w:r>
                              <w:rPr>
                                <w:lang w:val="en-US"/>
                              </w:rPr>
                              <w:t> </w:t>
                            </w:r>
                          </w:p>
                          <w:p w14:paraId="0C0DE903" w14:textId="77777777" w:rsidR="00C83EFB" w:rsidRDefault="00C83EFB" w:rsidP="00C83E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D039" id="Text Box 5" o:spid="_x0000_s1027" type="#_x0000_t202" style="position:absolute;margin-left:138.5pt;margin-top:14.1pt;width:339.5pt;height:19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" filled="f" fillcolor="#9aba24" stroked="f" strokecolor="black [0]" strokeweight="2pt">
                <v:textbox inset="2.88pt,2.88pt,2.88pt,2.88pt">
                  <w:txbxContent>
                    <w:p w14:paraId="67758F19" w14:textId="41611577" w:rsidR="00C83EFB" w:rsidRPr="00D13D70" w:rsidRDefault="00C83EFB" w:rsidP="00C83EFB">
                      <w:pPr>
                        <w:spacing w:line="256" w:lineRule="auto"/>
                        <w:jc w:val="both"/>
                        <w:rPr>
                          <w:rFonts w:ascii="Arial" w:hAnsi="Arial" w:cs="Arial"/>
                          <w:color w:val="000000"/>
                          <w:sz w:val="24"/>
                          <w:szCs w:val="24"/>
                          <w:lang w:val="en-US"/>
                        </w:rPr>
                      </w:pPr>
                      <w:r w:rsidRPr="00D13D70">
                        <w:rPr>
                          <w:rFonts w:ascii="Arial" w:hAnsi="Arial" w:cs="Arial"/>
                          <w:sz w:val="24"/>
                          <w:szCs w:val="24"/>
                          <w:lang w:val="en-US"/>
                        </w:rPr>
                        <w:t>Welcome to the 1</w:t>
                      </w:r>
                      <w:r w:rsidRPr="00D13D70">
                        <w:rPr>
                          <w:rFonts w:ascii="Arial" w:hAnsi="Arial" w:cs="Arial"/>
                          <w:sz w:val="24"/>
                          <w:szCs w:val="24"/>
                          <w:vertAlign w:val="superscript"/>
                          <w:lang w:val="en-US"/>
                        </w:rPr>
                        <w:t>st</w:t>
                      </w:r>
                      <w:r w:rsidRPr="00D13D70">
                        <w:rPr>
                          <w:rFonts w:ascii="Arial" w:hAnsi="Arial" w:cs="Arial"/>
                          <w:sz w:val="24"/>
                          <w:szCs w:val="24"/>
                          <w:lang w:val="en-US"/>
                        </w:rPr>
                        <w:t xml:space="preserve"> Edition of our new careers newsletter. This newsletter is aimed at parents and carers, our students and staff. We hope that the content is helpful to you all in understanding why careers education is so important to our student’s future plans and provide you with some tips and information to support careers conversations and research both at home and in school. If you have any questions</w:t>
                      </w:r>
                      <w:r w:rsidR="002138A1">
                        <w:rPr>
                          <w:rFonts w:ascii="Arial" w:hAnsi="Arial" w:cs="Arial"/>
                          <w:sz w:val="24"/>
                          <w:szCs w:val="24"/>
                          <w:lang w:val="en-US"/>
                        </w:rPr>
                        <w:t>,</w:t>
                      </w:r>
                      <w:r w:rsidRPr="00D13D70">
                        <w:rPr>
                          <w:rFonts w:ascii="Arial" w:hAnsi="Arial" w:cs="Arial"/>
                          <w:sz w:val="24"/>
                          <w:szCs w:val="24"/>
                          <w:lang w:val="en-US"/>
                        </w:rPr>
                        <w:t xml:space="preserve"> or there are specific topics that you would like us to feature</w:t>
                      </w:r>
                      <w:r w:rsidR="002138A1">
                        <w:rPr>
                          <w:rFonts w:ascii="Arial" w:hAnsi="Arial" w:cs="Arial"/>
                          <w:sz w:val="24"/>
                          <w:szCs w:val="24"/>
                          <w:lang w:val="en-US"/>
                        </w:rPr>
                        <w:t>,</w:t>
                      </w:r>
                      <w:r w:rsidRPr="00D13D70">
                        <w:rPr>
                          <w:rFonts w:ascii="Arial" w:hAnsi="Arial" w:cs="Arial"/>
                          <w:sz w:val="24"/>
                          <w:szCs w:val="24"/>
                          <w:lang w:val="en-US"/>
                        </w:rPr>
                        <w:t xml:space="preserve"> please email us and we will do our very best to ensure they get covered in the next edition. We aim to release one newsletter per school term. </w:t>
                      </w:r>
                      <w:r w:rsidRPr="00D13D70">
                        <w:rPr>
                          <w:rFonts w:ascii="Arial" w:hAnsi="Arial" w:cs="Arial"/>
                          <w:color w:val="000000"/>
                          <w:sz w:val="24"/>
                          <w:szCs w:val="24"/>
                          <w:lang w:val="en-US"/>
                        </w:rPr>
                        <w:t>You can send any ideas you have to:</w:t>
                      </w:r>
                    </w:p>
                    <w:p w14:paraId="23FF90DE" w14:textId="77777777" w:rsidR="00C83EFB" w:rsidRPr="00D13D70" w:rsidRDefault="00FA5142" w:rsidP="00C83EFB">
                      <w:pPr>
                        <w:spacing w:line="256" w:lineRule="auto"/>
                        <w:jc w:val="center"/>
                        <w:rPr>
                          <w:rFonts w:ascii="Arial" w:hAnsi="Arial" w:cs="Arial"/>
                          <w:color w:val="0070C0"/>
                          <w:sz w:val="24"/>
                          <w:szCs w:val="24"/>
                          <w:lang w:val="en-US"/>
                        </w:rPr>
                      </w:pPr>
                      <w:hyperlink r:id="rId10" w:history="1">
                        <w:r w:rsidR="00C83EFB" w:rsidRPr="00D13D70">
                          <w:rPr>
                            <w:rStyle w:val="Hyperlink"/>
                            <w:rFonts w:ascii="Arial" w:hAnsi="Arial" w:cs="Arial"/>
                            <w:color w:val="0070C0"/>
                            <w:sz w:val="24"/>
                            <w:szCs w:val="24"/>
                            <w:lang w:val="en-US"/>
                          </w:rPr>
                          <w:t>alisongoode@exceptional-ideas.co.uk</w:t>
                        </w:r>
                      </w:hyperlink>
                      <w:r w:rsidR="00C83EFB" w:rsidRPr="00D13D70">
                        <w:rPr>
                          <w:rFonts w:ascii="Arial" w:hAnsi="Arial" w:cs="Arial"/>
                          <w:color w:val="0070C0"/>
                          <w:sz w:val="24"/>
                          <w:szCs w:val="24"/>
                          <w:lang w:val="en-US"/>
                        </w:rPr>
                        <w:t xml:space="preserve"> </w:t>
                      </w:r>
                    </w:p>
                    <w:p w14:paraId="1E6565E0" w14:textId="77777777" w:rsidR="00C83EFB" w:rsidRDefault="00C83EFB" w:rsidP="00C83EFB">
                      <w:pPr>
                        <w:widowControl w:val="0"/>
                        <w:rPr>
                          <w:color w:val="4D4D4D"/>
                          <w:lang w:val="en-US"/>
                        </w:rPr>
                      </w:pPr>
                      <w:r>
                        <w:rPr>
                          <w:lang w:val="en-US"/>
                        </w:rPr>
                        <w:t> </w:t>
                      </w:r>
                    </w:p>
                    <w:p w14:paraId="0C0DE903" w14:textId="77777777" w:rsidR="00C83EFB" w:rsidRDefault="00C83EFB" w:rsidP="00C83EFB"/>
                  </w:txbxContent>
                </v:textbox>
                <w10:wrap anchorx="margin"/>
              </v:shape>
            </w:pict>
          </mc:Fallback>
        </mc:AlternateContent>
      </w:r>
    </w:p>
    <w:p w14:paraId="0C5AA499" w14:textId="43FB30A2" w:rsidR="00C83EFB" w:rsidRDefault="00C83EFB" w:rsidP="00C83EFB"/>
    <w:p w14:paraId="1EC13C0C" w14:textId="42AE3BD1" w:rsidR="00C83EFB" w:rsidRDefault="00C83EFB" w:rsidP="00C83EFB">
      <w:pPr>
        <w:tabs>
          <w:tab w:val="left" w:pos="8110"/>
        </w:tabs>
      </w:pPr>
      <w:r>
        <w:rPr>
          <w:noProof/>
        </w:rPr>
        <mc:AlternateContent>
          <mc:Choice Requires="wps">
            <w:drawing>
              <wp:anchor distT="45720" distB="45720" distL="114300" distR="114300" simplePos="0" relativeHeight="251659264" behindDoc="0" locked="0" layoutInCell="1" allowOverlap="1" wp14:anchorId="54C401A6" wp14:editId="47DB49E2">
                <wp:simplePos x="0" y="0"/>
                <wp:positionH relativeFrom="margin">
                  <wp:posOffset>-209550</wp:posOffset>
                </wp:positionH>
                <wp:positionV relativeFrom="paragraph">
                  <wp:posOffset>2223770</wp:posOffset>
                </wp:positionV>
                <wp:extent cx="6350000" cy="43624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362450"/>
                        </a:xfrm>
                        <a:prstGeom prst="rect">
                          <a:avLst/>
                        </a:prstGeom>
                        <a:solidFill>
                          <a:srgbClr val="FFFFFF"/>
                        </a:solidFill>
                        <a:ln w="9525">
                          <a:solidFill>
                            <a:srgbClr val="000000"/>
                          </a:solidFill>
                          <a:miter lim="800000"/>
                          <a:headEnd/>
                          <a:tailEnd/>
                        </a:ln>
                      </wps:spPr>
                      <wps:txbx>
                        <w:txbxContent>
                          <w:p w14:paraId="513B239F" w14:textId="66213099" w:rsidR="00C83BD8" w:rsidRPr="00D13D70" w:rsidRDefault="00C83BD8" w:rsidP="00C83BD8">
                            <w:pPr>
                              <w:spacing w:line="256" w:lineRule="auto"/>
                              <w:rPr>
                                <w:rFonts w:ascii="Arial" w:hAnsi="Arial" w:cs="Arial"/>
                                <w:b/>
                                <w:bCs/>
                                <w:sz w:val="40"/>
                                <w:szCs w:val="40"/>
                                <w:lang w:val="en-US"/>
                              </w:rPr>
                            </w:pPr>
                            <w:r w:rsidRPr="00D13D70">
                              <w:rPr>
                                <w:rFonts w:ascii="Arial" w:hAnsi="Arial" w:cs="Arial"/>
                                <w:b/>
                                <w:bCs/>
                                <w:sz w:val="40"/>
                                <w:szCs w:val="40"/>
                                <w:lang w:val="en-US"/>
                              </w:rPr>
                              <w:t>The Gatsby  Benchmarks: Good Career Guidance</w:t>
                            </w:r>
                          </w:p>
                          <w:p w14:paraId="64D26B7E" w14:textId="02ED2B3B" w:rsidR="00C83BD8" w:rsidRPr="00D13D70" w:rsidRDefault="00C83BD8" w:rsidP="00C83BD8">
                            <w:pPr>
                              <w:spacing w:line="256" w:lineRule="auto"/>
                              <w:jc w:val="both"/>
                              <w:rPr>
                                <w:rFonts w:ascii="Arial" w:hAnsi="Arial" w:cs="Arial"/>
                                <w:sz w:val="18"/>
                                <w:szCs w:val="18"/>
                                <w:lang w:val="en-US"/>
                              </w:rPr>
                            </w:pPr>
                            <w:r w:rsidRPr="00D13D70">
                              <w:rPr>
                                <w:rFonts w:ascii="Arial" w:hAnsi="Arial" w:cs="Arial"/>
                                <w:lang w:val="en-US"/>
                              </w:rPr>
                              <w:t>So called as they were created by The Gatsby Charitable Foundation, the benchmarks (shown below)  are the framewor</w:t>
                            </w:r>
                            <w:r w:rsidR="00D81579" w:rsidRPr="00D13D70">
                              <w:rPr>
                                <w:rFonts w:ascii="Arial" w:hAnsi="Arial" w:cs="Arial"/>
                                <w:lang w:val="en-US"/>
                              </w:rPr>
                              <w:t>k</w:t>
                            </w:r>
                            <w:r w:rsidRPr="00D13D70">
                              <w:rPr>
                                <w:rFonts w:ascii="Arial" w:hAnsi="Arial" w:cs="Arial"/>
                                <w:lang w:val="en-US"/>
                              </w:rPr>
                              <w:t xml:space="preserve"> that schools and colleges use for careers guidance and education.  They were designed to improve social mobility  and increase the career aspirations of </w:t>
                            </w:r>
                            <w:r w:rsidRPr="00D13D70">
                              <w:rPr>
                                <w:rFonts w:ascii="Arial" w:hAnsi="Arial" w:cs="Arial"/>
                                <w:b/>
                                <w:bCs/>
                                <w:lang w:val="en-US"/>
                              </w:rPr>
                              <w:t xml:space="preserve">all </w:t>
                            </w:r>
                            <w:r w:rsidRPr="00D13D70">
                              <w:rPr>
                                <w:rFonts w:ascii="Arial" w:hAnsi="Arial" w:cs="Arial"/>
                                <w:lang w:val="en-US"/>
                              </w:rPr>
                              <w:t xml:space="preserve">students regardless of academic ability, economic background or a student’s individual challenges.  It’s the responsibility of the transition team at Exceptional Ideas </w:t>
                            </w:r>
                            <w:r w:rsidR="002138A1">
                              <w:rPr>
                                <w:rFonts w:ascii="Arial" w:hAnsi="Arial" w:cs="Arial"/>
                                <w:lang w:val="en-US"/>
                              </w:rPr>
                              <w:t xml:space="preserve">Ltd. </w:t>
                            </w:r>
                            <w:r w:rsidRPr="00D13D70">
                              <w:rPr>
                                <w:rFonts w:ascii="Arial" w:hAnsi="Arial" w:cs="Arial"/>
                                <w:lang w:val="en-US"/>
                              </w:rPr>
                              <w:t xml:space="preserve">to create an engaging careers programme and to identify the best way for each individual student to access the programme so that they receive a rounded careers education and are fully prepared for a successful transition into Post-16 education. Careers education in schools is monitored nationally through </w:t>
                            </w:r>
                            <w:proofErr w:type="spellStart"/>
                            <w:r w:rsidRPr="00D13D70">
                              <w:rPr>
                                <w:rFonts w:ascii="Arial" w:hAnsi="Arial" w:cs="Arial"/>
                                <w:lang w:val="en-US"/>
                              </w:rPr>
                              <w:t>Ofsted</w:t>
                            </w:r>
                            <w:proofErr w:type="spellEnd"/>
                            <w:r w:rsidRPr="00D13D70">
                              <w:rPr>
                                <w:rFonts w:ascii="Arial" w:hAnsi="Arial" w:cs="Arial"/>
                                <w:lang w:val="en-US"/>
                              </w:rPr>
                              <w:t xml:space="preserve"> inspection and compliance to  </w:t>
                            </w:r>
                            <w:r w:rsidR="002138A1">
                              <w:rPr>
                                <w:rFonts w:ascii="Arial" w:hAnsi="Arial" w:cs="Arial"/>
                                <w:lang w:val="en-US"/>
                              </w:rPr>
                              <w:t xml:space="preserve">the </w:t>
                            </w:r>
                            <w:r w:rsidRPr="00D13D70">
                              <w:rPr>
                                <w:rFonts w:ascii="Arial" w:hAnsi="Arial" w:cs="Arial"/>
                                <w:lang w:val="en-US"/>
                              </w:rPr>
                              <w:t>following benchmarks:</w:t>
                            </w:r>
                          </w:p>
                          <w:p w14:paraId="2BB62CEB" w14:textId="06E60E90"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A stable careers programme</w:t>
                            </w:r>
                          </w:p>
                          <w:p w14:paraId="7E0536FB" w14:textId="77777777"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Learning from career and labour market informatio</w:t>
                            </w:r>
                            <w:r w:rsidR="00D81579" w:rsidRPr="00D13D70">
                              <w:rPr>
                                <w:rFonts w:ascii="Arial" w:hAnsi="Arial" w:cs="Arial"/>
                                <w:lang w:val="en-US"/>
                              </w:rPr>
                              <w:t>n</w:t>
                            </w:r>
                          </w:p>
                          <w:p w14:paraId="4EFDB657" w14:textId="7649082F"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Addressing the needs of each student</w:t>
                            </w:r>
                            <w:r w:rsidRPr="00D13D70">
                              <w:rPr>
                                <w:rFonts w:ascii="Arial" w:hAnsi="Arial" w:cs="Arial"/>
                              </w:rPr>
                              <w:t> </w:t>
                            </w:r>
                          </w:p>
                          <w:p w14:paraId="256F0BB8" w14:textId="77777777"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Linking curriculum to careers</w:t>
                            </w:r>
                          </w:p>
                          <w:p w14:paraId="23657BB7" w14:textId="77777777"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Encounters with employers and employees</w:t>
                            </w:r>
                          </w:p>
                          <w:p w14:paraId="5E8DB7F8" w14:textId="77777777"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Experiences of workplaces</w:t>
                            </w:r>
                          </w:p>
                          <w:p w14:paraId="65972F77" w14:textId="77777777"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Encounters with further and higher education</w:t>
                            </w:r>
                          </w:p>
                          <w:p w14:paraId="0490D196" w14:textId="4B6E67F6" w:rsidR="00C83BD8"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Personal guidance</w:t>
                            </w:r>
                          </w:p>
                          <w:p w14:paraId="42C51FC3" w14:textId="77777777" w:rsidR="00C83BD8" w:rsidRPr="00D13D70" w:rsidRDefault="00C83BD8" w:rsidP="00C83BD8">
                            <w:pPr>
                              <w:jc w:val="both"/>
                              <w:rPr>
                                <w:rFonts w:ascii="Arial" w:hAnsi="Arial" w:cs="Arial"/>
                                <w:lang w:val="en-US"/>
                              </w:rPr>
                            </w:pPr>
                            <w:r w:rsidRPr="00D13D70">
                              <w:rPr>
                                <w:rFonts w:ascii="Arial" w:hAnsi="Arial" w:cs="Arial"/>
                                <w:lang w:val="en-US"/>
                              </w:rPr>
                              <w:t>Improving social mobility and preparing our students for education and work in the future isn’t a new concept to us, it has always been a priority for us at Exceptional Ideas.  However, the introduction of the benchmarks has introduced lots of new resources to help us improve our careers programme and has enabled us to make it more accessible to our students.</w:t>
                            </w:r>
                          </w:p>
                          <w:p w14:paraId="1F60657E" w14:textId="77777777" w:rsidR="00C83BD8" w:rsidRPr="00D13D70" w:rsidRDefault="00C83BD8" w:rsidP="00C83BD8">
                            <w:pPr>
                              <w:jc w:val="both"/>
                              <w:rPr>
                                <w:rFonts w:ascii="Arial" w:hAnsi="Arial" w:cs="Arial"/>
                                <w:lang w:val="en-US"/>
                              </w:rPr>
                            </w:pPr>
                            <w:r w:rsidRPr="00D13D70">
                              <w:rPr>
                                <w:rFonts w:ascii="Arial" w:hAnsi="Arial" w:cs="Arial"/>
                                <w:lang w:val="en-US"/>
                              </w:rPr>
                              <w:t> </w:t>
                            </w:r>
                          </w:p>
                          <w:p w14:paraId="4E948F6C" w14:textId="2826327B" w:rsidR="00C83BD8" w:rsidRDefault="00C83BD8" w:rsidP="00D81579">
                            <w:pPr>
                              <w:jc w:val="both"/>
                              <w:rPr>
                                <w:lang w:val="en-US"/>
                              </w:rPr>
                            </w:pPr>
                          </w:p>
                          <w:p w14:paraId="388C1A65" w14:textId="2B9DF733" w:rsidR="00C83BD8" w:rsidRPr="00C83BD8" w:rsidRDefault="00C83BD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401A6" id="Text Box 2" o:spid="_x0000_s1028" type="#_x0000_t202" style="position:absolute;margin-left:-16.5pt;margin-top:175.1pt;width:500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">
                <v:textbox>
                  <w:txbxContent>
                    <w:p w14:paraId="513B239F" w14:textId="66213099" w:rsidR="00C83BD8" w:rsidRPr="00D13D70" w:rsidRDefault="00C83BD8" w:rsidP="00C83BD8">
                      <w:pPr>
                        <w:spacing w:line="256" w:lineRule="auto"/>
                        <w:rPr>
                          <w:rFonts w:ascii="Arial" w:hAnsi="Arial" w:cs="Arial"/>
                          <w:b/>
                          <w:bCs/>
                          <w:sz w:val="40"/>
                          <w:szCs w:val="40"/>
                          <w:lang w:val="en-US"/>
                        </w:rPr>
                      </w:pPr>
                      <w:r w:rsidRPr="00D13D70">
                        <w:rPr>
                          <w:rFonts w:ascii="Arial" w:hAnsi="Arial" w:cs="Arial"/>
                          <w:b/>
                          <w:bCs/>
                          <w:sz w:val="40"/>
                          <w:szCs w:val="40"/>
                          <w:lang w:val="en-US"/>
                        </w:rPr>
                        <w:t>The Gatsby  Benchmarks: Good Career Guidance</w:t>
                      </w:r>
                    </w:p>
                    <w:p w14:paraId="64D26B7E" w14:textId="02ED2B3B" w:rsidR="00C83BD8" w:rsidRPr="00D13D70" w:rsidRDefault="00C83BD8" w:rsidP="00C83BD8">
                      <w:pPr>
                        <w:spacing w:line="256" w:lineRule="auto"/>
                        <w:jc w:val="both"/>
                        <w:rPr>
                          <w:rFonts w:ascii="Arial" w:hAnsi="Arial" w:cs="Arial"/>
                          <w:sz w:val="18"/>
                          <w:szCs w:val="18"/>
                          <w:lang w:val="en-US"/>
                        </w:rPr>
                      </w:pPr>
                      <w:r w:rsidRPr="00D13D70">
                        <w:rPr>
                          <w:rFonts w:ascii="Arial" w:hAnsi="Arial" w:cs="Arial"/>
                          <w:lang w:val="en-US"/>
                        </w:rPr>
                        <w:t>So called as they were created by The Gatsby Charitable Foundation, the benchmarks (shown below)  are the framewor</w:t>
                      </w:r>
                      <w:r w:rsidR="00D81579" w:rsidRPr="00D13D70">
                        <w:rPr>
                          <w:rFonts w:ascii="Arial" w:hAnsi="Arial" w:cs="Arial"/>
                          <w:lang w:val="en-US"/>
                        </w:rPr>
                        <w:t>k</w:t>
                      </w:r>
                      <w:r w:rsidRPr="00D13D70">
                        <w:rPr>
                          <w:rFonts w:ascii="Arial" w:hAnsi="Arial" w:cs="Arial"/>
                          <w:lang w:val="en-US"/>
                        </w:rPr>
                        <w:t xml:space="preserve"> that schools and colleges use for careers guidance and education.  They were designed to improve social mobility  and increase the career aspirations of </w:t>
                      </w:r>
                      <w:r w:rsidRPr="00D13D70">
                        <w:rPr>
                          <w:rFonts w:ascii="Arial" w:hAnsi="Arial" w:cs="Arial"/>
                          <w:b/>
                          <w:bCs/>
                          <w:lang w:val="en-US"/>
                        </w:rPr>
                        <w:t xml:space="preserve">all </w:t>
                      </w:r>
                      <w:r w:rsidRPr="00D13D70">
                        <w:rPr>
                          <w:rFonts w:ascii="Arial" w:hAnsi="Arial" w:cs="Arial"/>
                          <w:lang w:val="en-US"/>
                        </w:rPr>
                        <w:t xml:space="preserve">students regardless of academic ability, economic background or a student’s individual challenges.  It’s the responsibility of the transition team at Exceptional Ideas </w:t>
                      </w:r>
                      <w:r w:rsidR="002138A1">
                        <w:rPr>
                          <w:rFonts w:ascii="Arial" w:hAnsi="Arial" w:cs="Arial"/>
                          <w:lang w:val="en-US"/>
                        </w:rPr>
                        <w:t xml:space="preserve">Ltd. </w:t>
                      </w:r>
                      <w:r w:rsidRPr="00D13D70">
                        <w:rPr>
                          <w:rFonts w:ascii="Arial" w:hAnsi="Arial" w:cs="Arial"/>
                          <w:lang w:val="en-US"/>
                        </w:rPr>
                        <w:t xml:space="preserve">to create an engaging careers programme and to identify the best way for each individual student to access the programme so that they receive a rounded careers education and are fully prepared for a successful transition into Post-16 education. Careers education in schools is monitored nationally through </w:t>
                      </w:r>
                      <w:proofErr w:type="spellStart"/>
                      <w:r w:rsidRPr="00D13D70">
                        <w:rPr>
                          <w:rFonts w:ascii="Arial" w:hAnsi="Arial" w:cs="Arial"/>
                          <w:lang w:val="en-US"/>
                        </w:rPr>
                        <w:t>Ofsted</w:t>
                      </w:r>
                      <w:proofErr w:type="spellEnd"/>
                      <w:r w:rsidRPr="00D13D70">
                        <w:rPr>
                          <w:rFonts w:ascii="Arial" w:hAnsi="Arial" w:cs="Arial"/>
                          <w:lang w:val="en-US"/>
                        </w:rPr>
                        <w:t xml:space="preserve"> inspection and compliance to  </w:t>
                      </w:r>
                      <w:r w:rsidR="002138A1">
                        <w:rPr>
                          <w:rFonts w:ascii="Arial" w:hAnsi="Arial" w:cs="Arial"/>
                          <w:lang w:val="en-US"/>
                        </w:rPr>
                        <w:t xml:space="preserve">the </w:t>
                      </w:r>
                      <w:r w:rsidRPr="00D13D70">
                        <w:rPr>
                          <w:rFonts w:ascii="Arial" w:hAnsi="Arial" w:cs="Arial"/>
                          <w:lang w:val="en-US"/>
                        </w:rPr>
                        <w:t>following benchmarks:</w:t>
                      </w:r>
                    </w:p>
                    <w:p w14:paraId="2BB62CEB" w14:textId="06E60E90"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A stable careers programme</w:t>
                      </w:r>
                    </w:p>
                    <w:p w14:paraId="7E0536FB" w14:textId="77777777"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Learning from career and labour market informatio</w:t>
                      </w:r>
                      <w:r w:rsidR="00D81579" w:rsidRPr="00D13D70">
                        <w:rPr>
                          <w:rFonts w:ascii="Arial" w:hAnsi="Arial" w:cs="Arial"/>
                          <w:lang w:val="en-US"/>
                        </w:rPr>
                        <w:t>n</w:t>
                      </w:r>
                    </w:p>
                    <w:p w14:paraId="4EFDB657" w14:textId="7649082F"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Addressing the needs of each student</w:t>
                      </w:r>
                      <w:r w:rsidRPr="00D13D70">
                        <w:rPr>
                          <w:rFonts w:ascii="Arial" w:hAnsi="Arial" w:cs="Arial"/>
                        </w:rPr>
                        <w:t> </w:t>
                      </w:r>
                    </w:p>
                    <w:p w14:paraId="256F0BB8" w14:textId="77777777"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Linking curriculum to careers</w:t>
                      </w:r>
                    </w:p>
                    <w:p w14:paraId="23657BB7" w14:textId="77777777"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Encounters with employers and employees</w:t>
                      </w:r>
                    </w:p>
                    <w:p w14:paraId="5E8DB7F8" w14:textId="77777777"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Experiences of workplaces</w:t>
                      </w:r>
                    </w:p>
                    <w:p w14:paraId="65972F77" w14:textId="77777777" w:rsidR="00D81579"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Encounters with further and higher education</w:t>
                      </w:r>
                    </w:p>
                    <w:p w14:paraId="0490D196" w14:textId="4B6E67F6" w:rsidR="00C83BD8" w:rsidRPr="00D13D70" w:rsidRDefault="00C83BD8" w:rsidP="00D81579">
                      <w:pPr>
                        <w:pStyle w:val="ListParagraph"/>
                        <w:numPr>
                          <w:ilvl w:val="0"/>
                          <w:numId w:val="1"/>
                        </w:numPr>
                        <w:spacing w:line="256" w:lineRule="auto"/>
                        <w:rPr>
                          <w:rFonts w:ascii="Arial" w:hAnsi="Arial" w:cs="Arial"/>
                          <w:lang w:val="en-US"/>
                        </w:rPr>
                      </w:pPr>
                      <w:r w:rsidRPr="00D13D70">
                        <w:rPr>
                          <w:rFonts w:ascii="Arial" w:hAnsi="Arial" w:cs="Arial"/>
                          <w:lang w:val="en-US"/>
                        </w:rPr>
                        <w:t>Personal guidance</w:t>
                      </w:r>
                    </w:p>
                    <w:p w14:paraId="42C51FC3" w14:textId="77777777" w:rsidR="00C83BD8" w:rsidRPr="00D13D70" w:rsidRDefault="00C83BD8" w:rsidP="00C83BD8">
                      <w:pPr>
                        <w:jc w:val="both"/>
                        <w:rPr>
                          <w:rFonts w:ascii="Arial" w:hAnsi="Arial" w:cs="Arial"/>
                          <w:lang w:val="en-US"/>
                        </w:rPr>
                      </w:pPr>
                      <w:r w:rsidRPr="00D13D70">
                        <w:rPr>
                          <w:rFonts w:ascii="Arial" w:hAnsi="Arial" w:cs="Arial"/>
                          <w:lang w:val="en-US"/>
                        </w:rPr>
                        <w:t>Improving social mobility and preparing our students for education and work in the future isn’t a new concept to us, it has always been a priority for us at Exceptional Ideas.  However, the introduction of the benchmarks has introduced lots of new resources to help us improve our careers programme and has enabled us to make it more accessible to our students.</w:t>
                      </w:r>
                    </w:p>
                    <w:p w14:paraId="1F60657E" w14:textId="77777777" w:rsidR="00C83BD8" w:rsidRPr="00D13D70" w:rsidRDefault="00C83BD8" w:rsidP="00C83BD8">
                      <w:pPr>
                        <w:jc w:val="both"/>
                        <w:rPr>
                          <w:rFonts w:ascii="Arial" w:hAnsi="Arial" w:cs="Arial"/>
                          <w:lang w:val="en-US"/>
                        </w:rPr>
                      </w:pPr>
                      <w:r w:rsidRPr="00D13D70">
                        <w:rPr>
                          <w:rFonts w:ascii="Arial" w:hAnsi="Arial" w:cs="Arial"/>
                          <w:lang w:val="en-US"/>
                        </w:rPr>
                        <w:t> </w:t>
                      </w:r>
                    </w:p>
                    <w:p w14:paraId="4E948F6C" w14:textId="2826327B" w:rsidR="00C83BD8" w:rsidRDefault="00C83BD8" w:rsidP="00D81579">
                      <w:pPr>
                        <w:jc w:val="both"/>
                        <w:rPr>
                          <w:lang w:val="en-US"/>
                        </w:rPr>
                      </w:pPr>
                    </w:p>
                    <w:p w14:paraId="388C1A65" w14:textId="2B9DF733" w:rsidR="00C83BD8" w:rsidRPr="00C83BD8" w:rsidRDefault="00C83BD8">
                      <w:pPr>
                        <w:rPr>
                          <w:lang w:val="en-US"/>
                        </w:rPr>
                      </w:pPr>
                    </w:p>
                  </w:txbxContent>
                </v:textbox>
                <w10:wrap type="square" anchorx="margin"/>
              </v:shape>
            </w:pict>
          </mc:Fallback>
        </mc:AlternateContent>
      </w:r>
      <w:r>
        <w:tab/>
      </w:r>
    </w:p>
    <w:p w14:paraId="31399D2A" w14:textId="0A4F1EBD" w:rsidR="00FD52FD" w:rsidRPr="00FD52FD" w:rsidRDefault="00FD52FD" w:rsidP="00FD52FD"/>
    <w:p w14:paraId="185B0145" w14:textId="764C67EA" w:rsidR="00FD52FD" w:rsidRPr="00FD52FD" w:rsidRDefault="00FD52FD" w:rsidP="00FD52FD"/>
    <w:p w14:paraId="6C3B7085" w14:textId="3F58898A" w:rsidR="00FD52FD" w:rsidRPr="00FD52FD" w:rsidRDefault="00FD52FD" w:rsidP="00FD52FD"/>
    <w:p w14:paraId="42A14A46" w14:textId="40AB42C9" w:rsidR="00FD52FD" w:rsidRPr="00FD52FD" w:rsidRDefault="00FD52FD" w:rsidP="00FD52FD"/>
    <w:p w14:paraId="052DED51" w14:textId="4DF5FD2A" w:rsidR="00FD52FD" w:rsidRPr="00FD52FD" w:rsidRDefault="00FD52FD" w:rsidP="00FD52FD"/>
    <w:p w14:paraId="70FE0BB2" w14:textId="5D13AAE4" w:rsidR="00FD52FD" w:rsidRPr="00FD52FD" w:rsidRDefault="00FD52FD" w:rsidP="00FD52FD"/>
    <w:p w14:paraId="568FD726" w14:textId="673DC357" w:rsidR="00FD52FD" w:rsidRPr="00FD52FD" w:rsidRDefault="00FD52FD" w:rsidP="00FD52FD"/>
    <w:p w14:paraId="477BC815" w14:textId="75C2B954" w:rsidR="00FD52FD" w:rsidRPr="00FD52FD" w:rsidRDefault="00564CFF" w:rsidP="00FD52FD">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2255ECF4" wp14:editId="2EB4F543">
                <wp:simplePos x="0" y="0"/>
                <wp:positionH relativeFrom="margin">
                  <wp:posOffset>184150</wp:posOffset>
                </wp:positionH>
                <wp:positionV relativeFrom="paragraph">
                  <wp:posOffset>4446270</wp:posOffset>
                </wp:positionV>
                <wp:extent cx="5575300" cy="101600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016000"/>
                        </a:xfrm>
                        <a:prstGeom prst="rect">
                          <a:avLst/>
                        </a:prstGeom>
                        <a:solidFill>
                          <a:srgbClr val="C8A2D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565721D" w14:textId="77777777" w:rsidR="00FD52FD" w:rsidRPr="00FD52FD" w:rsidRDefault="00FD52FD" w:rsidP="00FD52FD">
                            <w:pPr>
                              <w:pStyle w:val="PullQuote"/>
                              <w:widowControl w:val="0"/>
                              <w:jc w:val="center"/>
                              <w:rPr>
                                <w:b/>
                                <w:bCs/>
                                <w:color w:val="000000"/>
                                <w:sz w:val="16"/>
                                <w:szCs w:val="16"/>
                                <w:lang w:val="en-US"/>
                                <w14:ligatures w14:val="none"/>
                              </w:rPr>
                            </w:pPr>
                          </w:p>
                          <w:p w14:paraId="211B3507" w14:textId="3F763895" w:rsidR="00FD52FD" w:rsidRPr="00564CFF" w:rsidRDefault="00FD52FD" w:rsidP="00FD52FD">
                            <w:pPr>
                              <w:pStyle w:val="PullQuote"/>
                              <w:widowControl w:val="0"/>
                              <w:jc w:val="center"/>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64CFF">
                              <w:rPr>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“The dreaming has to be backed up by the doing” </w:t>
                            </w:r>
                            <w:r w:rsidRPr="00564CFF">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p>
                          <w:p w14:paraId="2BCE236A" w14:textId="77777777" w:rsidR="00FD52FD" w:rsidRPr="00564CFF" w:rsidRDefault="00FD52FD" w:rsidP="00FD52FD">
                            <w:pPr>
                              <w:pStyle w:val="PullQuote"/>
                              <w:widowControl w:val="0"/>
                              <w:jc w:val="center"/>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64CFF">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Carrie Wilkerson, </w:t>
                            </w:r>
                            <w:proofErr w:type="spellStart"/>
                            <w:r w:rsidRPr="00564CFF">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best selling</w:t>
                            </w:r>
                            <w:proofErr w:type="spellEnd"/>
                            <w:r w:rsidRPr="00564CFF">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author and international speaker </w:t>
                            </w:r>
                          </w:p>
                          <w:p w14:paraId="1E315321" w14:textId="77777777" w:rsidR="00FD52FD" w:rsidRDefault="00FD52FD" w:rsidP="00FD52FD">
                            <w:pPr>
                              <w:widowControl w:val="0"/>
                              <w:rPr>
                                <w:color w:val="4D4D4D"/>
                                <w:sz w:val="18"/>
                                <w:szCs w:val="18"/>
                                <w:lang w:val="en-US"/>
                              </w:rPr>
                            </w:pPr>
                            <w:r>
                              <w:rPr>
                                <w:lang w:val="en-US"/>
                              </w:rPr>
                              <w:t> </w:t>
                            </w:r>
                          </w:p>
                          <w:p w14:paraId="55700729" w14:textId="77777777" w:rsidR="00FD52FD" w:rsidRPr="00FD52FD" w:rsidRDefault="00FD52FD" w:rsidP="00FD52FD">
                            <w:pPr>
                              <w:rPr>
                                <w:lang w:val="en-US"/>
                              </w:rPr>
                            </w:pPr>
                          </w:p>
                        </w:txbxContent>
                      </wps:txbx>
                      <wps:bodyPr rot="0" vert="horz" wrap="square" lIns="0" tIns="9144" rIns="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ECF4" id="Text Box 6" o:spid="_x0000_s1029" type="#_x0000_t202" style="position:absolute;margin-left:14.5pt;margin-top:350.1pt;width:439pt;height:80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" fillcolor="#c8a2db" stroked="f" strokecolor="black [0]" strokeweight="2pt">
                <v:shadow color="black [0]"/>
                <v:textbox inset="0,.72pt,0,.72pt">
                  <w:txbxContent>
                    <w:p w14:paraId="3565721D" w14:textId="77777777" w:rsidR="00FD52FD" w:rsidRPr="00FD52FD" w:rsidRDefault="00FD52FD" w:rsidP="00FD52FD">
                      <w:pPr>
                        <w:pStyle w:val="PullQuote"/>
                        <w:widowControl w:val="0"/>
                        <w:jc w:val="center"/>
                        <w:rPr>
                          <w:b/>
                          <w:bCs/>
                          <w:color w:val="000000"/>
                          <w:sz w:val="16"/>
                          <w:szCs w:val="16"/>
                          <w:lang w:val="en-US"/>
                          <w14:ligatures w14:val="none"/>
                        </w:rPr>
                      </w:pPr>
                    </w:p>
                    <w:p w14:paraId="211B3507" w14:textId="3F763895" w:rsidR="00FD52FD" w:rsidRPr="00564CFF" w:rsidRDefault="00FD52FD" w:rsidP="00FD52FD">
                      <w:pPr>
                        <w:pStyle w:val="PullQuote"/>
                        <w:widowControl w:val="0"/>
                        <w:jc w:val="center"/>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64CFF">
                        <w:rPr>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“The dreaming has to be backed up by the doing” </w:t>
                      </w:r>
                      <w:r w:rsidRPr="00564CFF">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p>
                    <w:p w14:paraId="2BCE236A" w14:textId="77777777" w:rsidR="00FD52FD" w:rsidRPr="00564CFF" w:rsidRDefault="00FD52FD" w:rsidP="00FD52FD">
                      <w:pPr>
                        <w:pStyle w:val="PullQuote"/>
                        <w:widowControl w:val="0"/>
                        <w:jc w:val="center"/>
                        <w:rP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564CFF">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Carrie Wilkerson, </w:t>
                      </w:r>
                      <w:proofErr w:type="spellStart"/>
                      <w:r w:rsidRPr="00564CFF">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best selling</w:t>
                      </w:r>
                      <w:proofErr w:type="spellEnd"/>
                      <w:r w:rsidRPr="00564CFF">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author and international speaker </w:t>
                      </w:r>
                    </w:p>
                    <w:p w14:paraId="1E315321" w14:textId="77777777" w:rsidR="00FD52FD" w:rsidRDefault="00FD52FD" w:rsidP="00FD52FD">
                      <w:pPr>
                        <w:widowControl w:val="0"/>
                        <w:rPr>
                          <w:color w:val="4D4D4D"/>
                          <w:sz w:val="18"/>
                          <w:szCs w:val="18"/>
                          <w:lang w:val="en-US"/>
                        </w:rPr>
                      </w:pPr>
                      <w:r>
                        <w:rPr>
                          <w:lang w:val="en-US"/>
                        </w:rPr>
                        <w:t> </w:t>
                      </w:r>
                    </w:p>
                    <w:p w14:paraId="55700729" w14:textId="77777777" w:rsidR="00FD52FD" w:rsidRPr="00FD52FD" w:rsidRDefault="00FD52FD" w:rsidP="00FD52FD">
                      <w:pPr>
                        <w:rPr>
                          <w:lang w:val="en-US"/>
                        </w:rPr>
                      </w:pPr>
                    </w:p>
                  </w:txbxContent>
                </v:textbox>
                <w10:wrap anchorx="margin"/>
              </v:shape>
            </w:pict>
          </mc:Fallback>
        </mc:AlternateContent>
      </w:r>
    </w:p>
    <w:p w14:paraId="09BD627C" w14:textId="19BCA997" w:rsidR="00FD52FD" w:rsidRPr="00FD52FD" w:rsidRDefault="00FD52FD" w:rsidP="00FD52FD">
      <w:pPr>
        <w:tabs>
          <w:tab w:val="left" w:pos="1340"/>
        </w:tabs>
      </w:pPr>
      <w:r>
        <w:tab/>
      </w:r>
    </w:p>
    <w:p w14:paraId="6C91CC15" w14:textId="77777777" w:rsidR="006C1BAC" w:rsidRDefault="006C1BAC" w:rsidP="00FD52FD">
      <w:pPr>
        <w:sectPr w:rsidR="006C1BAC" w:rsidSect="00FD52FD">
          <w:headerReference w:type="default" r:id="rId11"/>
          <w:pgSz w:w="11906" w:h="16838"/>
          <w:pgMar w:top="1440" w:right="1440" w:bottom="1440" w:left="1440" w:header="708" w:footer="708" w:gutter="0"/>
          <w:cols w:space="708"/>
          <w:docGrid w:linePitch="360"/>
        </w:sectPr>
      </w:pPr>
    </w:p>
    <w:p w14:paraId="4E2A8DAD" w14:textId="5F33A739" w:rsidR="00FD52FD" w:rsidRDefault="002D3681" w:rsidP="00FD52FD">
      <w:r>
        <w:rPr>
          <w:noProof/>
        </w:rPr>
        <w:lastRenderedPageBreak/>
        <mc:AlternateContent>
          <mc:Choice Requires="wps">
            <w:drawing>
              <wp:anchor distT="45720" distB="45720" distL="114300" distR="114300" simplePos="0" relativeHeight="251667456" behindDoc="0" locked="0" layoutInCell="1" allowOverlap="1" wp14:anchorId="1CCA7BAD" wp14:editId="39A21647">
                <wp:simplePos x="0" y="0"/>
                <wp:positionH relativeFrom="margin">
                  <wp:posOffset>368300</wp:posOffset>
                </wp:positionH>
                <wp:positionV relativeFrom="paragraph">
                  <wp:posOffset>0</wp:posOffset>
                </wp:positionV>
                <wp:extent cx="6254750" cy="28194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819400"/>
                        </a:xfrm>
                        <a:prstGeom prst="rect">
                          <a:avLst/>
                        </a:prstGeom>
                        <a:solidFill>
                          <a:schemeClr val="accent6">
                            <a:lumMod val="40000"/>
                            <a:lumOff val="60000"/>
                          </a:schemeClr>
                        </a:solidFill>
                        <a:ln w="9525">
                          <a:solidFill>
                            <a:srgbClr val="000000"/>
                          </a:solidFill>
                          <a:prstDash val="dashDot"/>
                          <a:miter lim="800000"/>
                          <a:headEnd/>
                          <a:tailEnd/>
                        </a:ln>
                      </wps:spPr>
                      <wps:txbx>
                        <w:txbxContent>
                          <w:p w14:paraId="2CEA3893" w14:textId="77777777" w:rsidR="00A12C96" w:rsidRDefault="00A12C96" w:rsidP="00A12C96">
                            <w:pPr>
                              <w:widowControl w:val="0"/>
                              <w:jc w:val="center"/>
                              <w:rPr>
                                <w:rFonts w:ascii="Arial" w:hAnsi="Arial" w:cs="Arial"/>
                                <w:b/>
                                <w:bCs/>
                                <w:sz w:val="28"/>
                                <w:szCs w:val="28"/>
                                <w:lang w:val="en-US"/>
                              </w:rPr>
                            </w:pPr>
                            <w:r w:rsidRPr="006C1BAC">
                              <w:rPr>
                                <w:rFonts w:ascii="Arial" w:hAnsi="Arial" w:cs="Arial"/>
                                <w:b/>
                                <w:bCs/>
                                <w:sz w:val="28"/>
                                <w:szCs w:val="28"/>
                                <w:lang w:val="en-US"/>
                              </w:rPr>
                              <w:t>Tips for discussing careers at home</w:t>
                            </w:r>
                          </w:p>
                          <w:p w14:paraId="308932A6" w14:textId="77777777" w:rsidR="00A12C96" w:rsidRPr="00B22D03" w:rsidRDefault="00A12C96" w:rsidP="00A12C96">
                            <w:pPr>
                              <w:widowControl w:val="0"/>
                              <w:rPr>
                                <w:rFonts w:ascii="Arial" w:hAnsi="Arial" w:cs="Arial"/>
                                <w:b/>
                                <w:bCs/>
                                <w:sz w:val="24"/>
                                <w:szCs w:val="24"/>
                                <w:lang w:val="en-US"/>
                              </w:rPr>
                            </w:pPr>
                            <w:r w:rsidRPr="00B22D03">
                              <w:rPr>
                                <w:rFonts w:ascii="Arial" w:hAnsi="Arial" w:cs="Arial"/>
                                <w:b/>
                                <w:bCs/>
                                <w:sz w:val="24"/>
                                <w:szCs w:val="24"/>
                                <w:lang w:val="en-US"/>
                              </w:rPr>
                              <w:t>It can be difficult to start conversations about careers at home, here are some ideas to encourage discussion:</w:t>
                            </w:r>
                          </w:p>
                          <w:p w14:paraId="5A8B3C25" w14:textId="6ADCE86D" w:rsidR="00E61A49" w:rsidRPr="00B22D03" w:rsidRDefault="00E61A49" w:rsidP="00E91B2B">
                            <w:pPr>
                              <w:pStyle w:val="ListParagraph"/>
                              <w:widowControl w:val="0"/>
                              <w:numPr>
                                <w:ilvl w:val="0"/>
                                <w:numId w:val="2"/>
                              </w:numPr>
                              <w:rPr>
                                <w:rFonts w:ascii="Arial" w:hAnsi="Arial" w:cs="Arial"/>
                                <w:sz w:val="18"/>
                                <w:szCs w:val="18"/>
                                <w:lang w:val="en-US"/>
                              </w:rPr>
                            </w:pPr>
                            <w:r w:rsidRPr="00B22D03">
                              <w:rPr>
                                <w:rFonts w:ascii="Arial" w:hAnsi="Arial" w:cs="Arial"/>
                                <w:lang w:val="en-US"/>
                              </w:rPr>
                              <w:t xml:space="preserve">Talk to </w:t>
                            </w:r>
                            <w:r>
                              <w:rPr>
                                <w:rFonts w:ascii="Arial" w:hAnsi="Arial" w:cs="Arial"/>
                                <w:lang w:val="en-US"/>
                              </w:rPr>
                              <w:t>your young person</w:t>
                            </w:r>
                            <w:r w:rsidRPr="00B22D03">
                              <w:rPr>
                                <w:rFonts w:ascii="Arial" w:hAnsi="Arial" w:cs="Arial"/>
                                <w:lang w:val="en-US"/>
                              </w:rPr>
                              <w:t xml:space="preserve"> about your own and other family members careers journeys</w:t>
                            </w:r>
                            <w:r>
                              <w:rPr>
                                <w:rFonts w:ascii="Arial" w:hAnsi="Arial" w:cs="Arial"/>
                                <w:lang w:val="en-US"/>
                              </w:rPr>
                              <w:br/>
                            </w:r>
                          </w:p>
                          <w:p w14:paraId="61B666A3" w14:textId="43219E7D" w:rsidR="00E61A49" w:rsidRDefault="00E61A49" w:rsidP="00E91B2B">
                            <w:pPr>
                              <w:pStyle w:val="ListParagraph"/>
                              <w:widowControl w:val="0"/>
                              <w:numPr>
                                <w:ilvl w:val="0"/>
                                <w:numId w:val="2"/>
                              </w:numPr>
                              <w:rPr>
                                <w:rFonts w:ascii="Arial" w:hAnsi="Arial" w:cs="Arial"/>
                                <w:lang w:val="en-US"/>
                              </w:rPr>
                            </w:pPr>
                            <w:r w:rsidRPr="00B22D03">
                              <w:rPr>
                                <w:rFonts w:ascii="Arial" w:hAnsi="Arial" w:cs="Arial"/>
                                <w:lang w:val="en-US"/>
                              </w:rPr>
                              <w:t xml:space="preserve">Encourage them to imagine their life in 10 </w:t>
                            </w:r>
                            <w:proofErr w:type="spellStart"/>
                            <w:r w:rsidRPr="00B22D03">
                              <w:rPr>
                                <w:rFonts w:ascii="Arial" w:hAnsi="Arial" w:cs="Arial"/>
                                <w:lang w:val="en-US"/>
                              </w:rPr>
                              <w:t>years time</w:t>
                            </w:r>
                            <w:proofErr w:type="spellEnd"/>
                            <w:r w:rsidRPr="00B22D03">
                              <w:rPr>
                                <w:rFonts w:ascii="Arial" w:hAnsi="Arial" w:cs="Arial"/>
                                <w:lang w:val="en-US"/>
                              </w:rPr>
                              <w:t>, what does it look like?</w:t>
                            </w:r>
                          </w:p>
                          <w:p w14:paraId="7BC9EEE2" w14:textId="77777777" w:rsidR="00C32498" w:rsidRPr="00C32498" w:rsidRDefault="00C32498" w:rsidP="00C32498">
                            <w:pPr>
                              <w:pStyle w:val="ListParagraph"/>
                              <w:widowControl w:val="0"/>
                              <w:rPr>
                                <w:rFonts w:ascii="Arial" w:hAnsi="Arial" w:cs="Arial"/>
                                <w:lang w:val="en-US"/>
                              </w:rPr>
                            </w:pPr>
                          </w:p>
                          <w:p w14:paraId="26DE8EED" w14:textId="77777777" w:rsidR="00C32498" w:rsidRDefault="00E61A49" w:rsidP="00077CC1">
                            <w:pPr>
                              <w:pStyle w:val="ListParagraph"/>
                              <w:widowControl w:val="0"/>
                              <w:numPr>
                                <w:ilvl w:val="0"/>
                                <w:numId w:val="2"/>
                              </w:numPr>
                              <w:rPr>
                                <w:rFonts w:ascii="Arial" w:hAnsi="Arial" w:cs="Arial"/>
                                <w:lang w:val="en-US"/>
                              </w:rPr>
                            </w:pPr>
                            <w:r w:rsidRPr="00C32498">
                              <w:rPr>
                                <w:rFonts w:ascii="Arial" w:hAnsi="Arial" w:cs="Arial"/>
                                <w:lang w:val="en-US"/>
                              </w:rPr>
                              <w:t>Discuss their interests, likes and dislikes as well as their talent</w:t>
                            </w:r>
                            <w:r w:rsidR="00C32498">
                              <w:rPr>
                                <w:rFonts w:ascii="Arial" w:hAnsi="Arial" w:cs="Arial"/>
                                <w:lang w:val="en-US"/>
                              </w:rPr>
                              <w:t>s</w:t>
                            </w:r>
                          </w:p>
                          <w:p w14:paraId="431DF07D" w14:textId="77777777" w:rsidR="00C32498" w:rsidRPr="00C32498" w:rsidRDefault="00C32498" w:rsidP="00C32498">
                            <w:pPr>
                              <w:pStyle w:val="ListParagraph"/>
                              <w:rPr>
                                <w:rFonts w:ascii="Arial" w:hAnsi="Arial" w:cs="Arial"/>
                                <w:lang w:val="en-US"/>
                              </w:rPr>
                            </w:pPr>
                          </w:p>
                          <w:p w14:paraId="45AA7459" w14:textId="7134A3C7" w:rsidR="00E61A49" w:rsidRDefault="00E61A49" w:rsidP="00077CC1">
                            <w:pPr>
                              <w:pStyle w:val="ListParagraph"/>
                              <w:widowControl w:val="0"/>
                              <w:numPr>
                                <w:ilvl w:val="0"/>
                                <w:numId w:val="2"/>
                              </w:numPr>
                              <w:rPr>
                                <w:rFonts w:ascii="Arial" w:hAnsi="Arial" w:cs="Arial"/>
                                <w:lang w:val="en-US"/>
                              </w:rPr>
                            </w:pPr>
                            <w:r w:rsidRPr="00C32498">
                              <w:rPr>
                                <w:rFonts w:ascii="Arial" w:hAnsi="Arial" w:cs="Arial"/>
                                <w:lang w:val="en-US"/>
                              </w:rPr>
                              <w:t>Ask them to consider the type of environment they would prefer to work in, i.e. inside or outside, large or small, in one fixed place like an office or on the move</w:t>
                            </w:r>
                          </w:p>
                          <w:p w14:paraId="0B7C0501" w14:textId="77777777" w:rsidR="00C32498" w:rsidRPr="00C32498" w:rsidRDefault="00C32498" w:rsidP="00C32498">
                            <w:pPr>
                              <w:pStyle w:val="ListParagraph"/>
                              <w:widowControl w:val="0"/>
                              <w:rPr>
                                <w:rFonts w:ascii="Arial" w:hAnsi="Arial" w:cs="Arial"/>
                                <w:lang w:val="en-US"/>
                              </w:rPr>
                            </w:pPr>
                          </w:p>
                          <w:p w14:paraId="373E44A9" w14:textId="77777777" w:rsidR="00E61A49" w:rsidRPr="00B22D03" w:rsidRDefault="00E61A49" w:rsidP="00E91B2B">
                            <w:pPr>
                              <w:pStyle w:val="ListParagraph"/>
                              <w:widowControl w:val="0"/>
                              <w:numPr>
                                <w:ilvl w:val="0"/>
                                <w:numId w:val="2"/>
                              </w:numPr>
                              <w:rPr>
                                <w:rFonts w:ascii="Arial" w:hAnsi="Arial" w:cs="Arial"/>
                                <w:lang w:val="en-US"/>
                              </w:rPr>
                            </w:pPr>
                            <w:r w:rsidRPr="00B22D03">
                              <w:rPr>
                                <w:rFonts w:ascii="Arial" w:hAnsi="Arial" w:cs="Arial"/>
                                <w:lang w:val="en-US"/>
                              </w:rPr>
                              <w:t>Listen to them and try not to make decisions for them</w:t>
                            </w:r>
                          </w:p>
                          <w:p w14:paraId="18314CEC" w14:textId="0F430FD6" w:rsidR="00A12C96" w:rsidRPr="00A12C96" w:rsidRDefault="00A12C9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A7BAD" id="_x0000_s1030" type="#_x0000_t202" style="position:absolute;margin-left:29pt;margin-top:0;width:492.5pt;height:22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" fillcolor="#c5e0b3 [1305]">
                <v:stroke dashstyle="dashDot"/>
                <v:textbox>
                  <w:txbxContent>
                    <w:p w14:paraId="2CEA3893" w14:textId="77777777" w:rsidR="00A12C96" w:rsidRDefault="00A12C96" w:rsidP="00A12C96">
                      <w:pPr>
                        <w:widowControl w:val="0"/>
                        <w:jc w:val="center"/>
                        <w:rPr>
                          <w:rFonts w:ascii="Arial" w:hAnsi="Arial" w:cs="Arial"/>
                          <w:b/>
                          <w:bCs/>
                          <w:sz w:val="28"/>
                          <w:szCs w:val="28"/>
                          <w:lang w:val="en-US"/>
                        </w:rPr>
                      </w:pPr>
                      <w:r w:rsidRPr="006C1BAC">
                        <w:rPr>
                          <w:rFonts w:ascii="Arial" w:hAnsi="Arial" w:cs="Arial"/>
                          <w:b/>
                          <w:bCs/>
                          <w:sz w:val="28"/>
                          <w:szCs w:val="28"/>
                          <w:lang w:val="en-US"/>
                        </w:rPr>
                        <w:t>Tips for discussing careers at home</w:t>
                      </w:r>
                    </w:p>
                    <w:p w14:paraId="308932A6" w14:textId="77777777" w:rsidR="00A12C96" w:rsidRPr="00B22D03" w:rsidRDefault="00A12C96" w:rsidP="00A12C96">
                      <w:pPr>
                        <w:widowControl w:val="0"/>
                        <w:rPr>
                          <w:rFonts w:ascii="Arial" w:hAnsi="Arial" w:cs="Arial"/>
                          <w:b/>
                          <w:bCs/>
                          <w:sz w:val="24"/>
                          <w:szCs w:val="24"/>
                          <w:lang w:val="en-US"/>
                        </w:rPr>
                      </w:pPr>
                      <w:r w:rsidRPr="00B22D03">
                        <w:rPr>
                          <w:rFonts w:ascii="Arial" w:hAnsi="Arial" w:cs="Arial"/>
                          <w:b/>
                          <w:bCs/>
                          <w:sz w:val="24"/>
                          <w:szCs w:val="24"/>
                          <w:lang w:val="en-US"/>
                        </w:rPr>
                        <w:t>It can be difficult to start conversations about careers at home, here are some ideas to encourage discussion:</w:t>
                      </w:r>
                    </w:p>
                    <w:p w14:paraId="5A8B3C25" w14:textId="6ADCE86D" w:rsidR="00E61A49" w:rsidRPr="00B22D03" w:rsidRDefault="00E61A49" w:rsidP="00E91B2B">
                      <w:pPr>
                        <w:pStyle w:val="ListParagraph"/>
                        <w:widowControl w:val="0"/>
                        <w:numPr>
                          <w:ilvl w:val="0"/>
                          <w:numId w:val="2"/>
                        </w:numPr>
                        <w:rPr>
                          <w:rFonts w:ascii="Arial" w:hAnsi="Arial" w:cs="Arial"/>
                          <w:sz w:val="18"/>
                          <w:szCs w:val="18"/>
                          <w:lang w:val="en-US"/>
                        </w:rPr>
                      </w:pPr>
                      <w:r w:rsidRPr="00B22D03">
                        <w:rPr>
                          <w:rFonts w:ascii="Arial" w:hAnsi="Arial" w:cs="Arial"/>
                          <w:lang w:val="en-US"/>
                        </w:rPr>
                        <w:t xml:space="preserve">Talk to </w:t>
                      </w:r>
                      <w:r>
                        <w:rPr>
                          <w:rFonts w:ascii="Arial" w:hAnsi="Arial" w:cs="Arial"/>
                          <w:lang w:val="en-US"/>
                        </w:rPr>
                        <w:t>your young person</w:t>
                      </w:r>
                      <w:r w:rsidRPr="00B22D03">
                        <w:rPr>
                          <w:rFonts w:ascii="Arial" w:hAnsi="Arial" w:cs="Arial"/>
                          <w:lang w:val="en-US"/>
                        </w:rPr>
                        <w:t xml:space="preserve"> about your own and other family members careers journeys</w:t>
                      </w:r>
                      <w:r>
                        <w:rPr>
                          <w:rFonts w:ascii="Arial" w:hAnsi="Arial" w:cs="Arial"/>
                          <w:lang w:val="en-US"/>
                        </w:rPr>
                        <w:br/>
                      </w:r>
                    </w:p>
                    <w:p w14:paraId="61B666A3" w14:textId="43219E7D" w:rsidR="00E61A49" w:rsidRDefault="00E61A49" w:rsidP="00E91B2B">
                      <w:pPr>
                        <w:pStyle w:val="ListParagraph"/>
                        <w:widowControl w:val="0"/>
                        <w:numPr>
                          <w:ilvl w:val="0"/>
                          <w:numId w:val="2"/>
                        </w:numPr>
                        <w:rPr>
                          <w:rFonts w:ascii="Arial" w:hAnsi="Arial" w:cs="Arial"/>
                          <w:lang w:val="en-US"/>
                        </w:rPr>
                      </w:pPr>
                      <w:r w:rsidRPr="00B22D03">
                        <w:rPr>
                          <w:rFonts w:ascii="Arial" w:hAnsi="Arial" w:cs="Arial"/>
                          <w:lang w:val="en-US"/>
                        </w:rPr>
                        <w:t xml:space="preserve">Encourage them to imagine their life in 10 </w:t>
                      </w:r>
                      <w:proofErr w:type="spellStart"/>
                      <w:r w:rsidRPr="00B22D03">
                        <w:rPr>
                          <w:rFonts w:ascii="Arial" w:hAnsi="Arial" w:cs="Arial"/>
                          <w:lang w:val="en-US"/>
                        </w:rPr>
                        <w:t>years time</w:t>
                      </w:r>
                      <w:proofErr w:type="spellEnd"/>
                      <w:r w:rsidRPr="00B22D03">
                        <w:rPr>
                          <w:rFonts w:ascii="Arial" w:hAnsi="Arial" w:cs="Arial"/>
                          <w:lang w:val="en-US"/>
                        </w:rPr>
                        <w:t>, what does it look like?</w:t>
                      </w:r>
                    </w:p>
                    <w:p w14:paraId="7BC9EEE2" w14:textId="77777777" w:rsidR="00C32498" w:rsidRPr="00C32498" w:rsidRDefault="00C32498" w:rsidP="00C32498">
                      <w:pPr>
                        <w:pStyle w:val="ListParagraph"/>
                        <w:widowControl w:val="0"/>
                        <w:rPr>
                          <w:rFonts w:ascii="Arial" w:hAnsi="Arial" w:cs="Arial"/>
                          <w:lang w:val="en-US"/>
                        </w:rPr>
                      </w:pPr>
                    </w:p>
                    <w:p w14:paraId="26DE8EED" w14:textId="77777777" w:rsidR="00C32498" w:rsidRDefault="00E61A49" w:rsidP="00077CC1">
                      <w:pPr>
                        <w:pStyle w:val="ListParagraph"/>
                        <w:widowControl w:val="0"/>
                        <w:numPr>
                          <w:ilvl w:val="0"/>
                          <w:numId w:val="2"/>
                        </w:numPr>
                        <w:rPr>
                          <w:rFonts w:ascii="Arial" w:hAnsi="Arial" w:cs="Arial"/>
                          <w:lang w:val="en-US"/>
                        </w:rPr>
                      </w:pPr>
                      <w:r w:rsidRPr="00C32498">
                        <w:rPr>
                          <w:rFonts w:ascii="Arial" w:hAnsi="Arial" w:cs="Arial"/>
                          <w:lang w:val="en-US"/>
                        </w:rPr>
                        <w:t>Discuss their interests, likes and dislikes as well as their talent</w:t>
                      </w:r>
                      <w:r w:rsidR="00C32498">
                        <w:rPr>
                          <w:rFonts w:ascii="Arial" w:hAnsi="Arial" w:cs="Arial"/>
                          <w:lang w:val="en-US"/>
                        </w:rPr>
                        <w:t>s</w:t>
                      </w:r>
                    </w:p>
                    <w:p w14:paraId="431DF07D" w14:textId="77777777" w:rsidR="00C32498" w:rsidRPr="00C32498" w:rsidRDefault="00C32498" w:rsidP="00C32498">
                      <w:pPr>
                        <w:pStyle w:val="ListParagraph"/>
                        <w:rPr>
                          <w:rFonts w:ascii="Arial" w:hAnsi="Arial" w:cs="Arial"/>
                          <w:lang w:val="en-US"/>
                        </w:rPr>
                      </w:pPr>
                    </w:p>
                    <w:p w14:paraId="45AA7459" w14:textId="7134A3C7" w:rsidR="00E61A49" w:rsidRDefault="00E61A49" w:rsidP="00077CC1">
                      <w:pPr>
                        <w:pStyle w:val="ListParagraph"/>
                        <w:widowControl w:val="0"/>
                        <w:numPr>
                          <w:ilvl w:val="0"/>
                          <w:numId w:val="2"/>
                        </w:numPr>
                        <w:rPr>
                          <w:rFonts w:ascii="Arial" w:hAnsi="Arial" w:cs="Arial"/>
                          <w:lang w:val="en-US"/>
                        </w:rPr>
                      </w:pPr>
                      <w:r w:rsidRPr="00C32498">
                        <w:rPr>
                          <w:rFonts w:ascii="Arial" w:hAnsi="Arial" w:cs="Arial"/>
                          <w:lang w:val="en-US"/>
                        </w:rPr>
                        <w:t>Ask them to consider the type of environment they would prefer to work in, i.e. inside or outside, large or small, in one fixed place like an office or on the move</w:t>
                      </w:r>
                    </w:p>
                    <w:p w14:paraId="0B7C0501" w14:textId="77777777" w:rsidR="00C32498" w:rsidRPr="00C32498" w:rsidRDefault="00C32498" w:rsidP="00C32498">
                      <w:pPr>
                        <w:pStyle w:val="ListParagraph"/>
                        <w:widowControl w:val="0"/>
                        <w:rPr>
                          <w:rFonts w:ascii="Arial" w:hAnsi="Arial" w:cs="Arial"/>
                          <w:lang w:val="en-US"/>
                        </w:rPr>
                      </w:pPr>
                    </w:p>
                    <w:p w14:paraId="373E44A9" w14:textId="77777777" w:rsidR="00E61A49" w:rsidRPr="00B22D03" w:rsidRDefault="00E61A49" w:rsidP="00E91B2B">
                      <w:pPr>
                        <w:pStyle w:val="ListParagraph"/>
                        <w:widowControl w:val="0"/>
                        <w:numPr>
                          <w:ilvl w:val="0"/>
                          <w:numId w:val="2"/>
                        </w:numPr>
                        <w:rPr>
                          <w:rFonts w:ascii="Arial" w:hAnsi="Arial" w:cs="Arial"/>
                          <w:lang w:val="en-US"/>
                        </w:rPr>
                      </w:pPr>
                      <w:r w:rsidRPr="00B22D03">
                        <w:rPr>
                          <w:rFonts w:ascii="Arial" w:hAnsi="Arial" w:cs="Arial"/>
                          <w:lang w:val="en-US"/>
                        </w:rPr>
                        <w:t>Listen to them and try not to make decisions for them</w:t>
                      </w:r>
                    </w:p>
                    <w:p w14:paraId="18314CEC" w14:textId="0F430FD6" w:rsidR="00A12C96" w:rsidRPr="00A12C96" w:rsidRDefault="00A12C96">
                      <w:pPr>
                        <w:rPr>
                          <w:lang w:val="en-US"/>
                        </w:rPr>
                      </w:pPr>
                    </w:p>
                  </w:txbxContent>
                </v:textbox>
                <w10:wrap type="square" anchorx="margin"/>
              </v:shape>
            </w:pict>
          </mc:Fallback>
        </mc:AlternateContent>
      </w:r>
    </w:p>
    <w:p w14:paraId="36EC0B8F" w14:textId="3159B6CB" w:rsidR="00FD52FD" w:rsidRPr="00FD52FD" w:rsidRDefault="00FD52FD" w:rsidP="00FD52FD"/>
    <w:p w14:paraId="67ABC9B1" w14:textId="502433E9" w:rsidR="00FD52FD" w:rsidRPr="00FD52FD" w:rsidRDefault="00FD52FD" w:rsidP="00FD52FD"/>
    <w:p w14:paraId="023ED83C" w14:textId="2D2AA690" w:rsidR="00FD52FD" w:rsidRPr="00FD52FD" w:rsidRDefault="00FD52FD" w:rsidP="00FD52FD"/>
    <w:p w14:paraId="7B9DEDA2" w14:textId="3ED1C836" w:rsidR="00FD52FD" w:rsidRPr="00FD52FD" w:rsidRDefault="00FD52FD" w:rsidP="00FD52FD"/>
    <w:p w14:paraId="7B5ADC8D" w14:textId="6A0915BD" w:rsidR="00FD52FD" w:rsidRPr="00FD52FD" w:rsidRDefault="00FD52FD" w:rsidP="00FD52FD"/>
    <w:p w14:paraId="16E4861C" w14:textId="31414B15" w:rsidR="00FD52FD" w:rsidRPr="00FD52FD" w:rsidRDefault="00FD52FD" w:rsidP="00FD52FD"/>
    <w:p w14:paraId="1FB8956A" w14:textId="3E5898E5" w:rsidR="00FD52FD" w:rsidRPr="00FD52FD" w:rsidRDefault="00FD52FD" w:rsidP="00FD52FD"/>
    <w:p w14:paraId="0E32F59B" w14:textId="4CB74774" w:rsidR="00FD52FD" w:rsidRPr="00FD52FD" w:rsidRDefault="00FD52FD" w:rsidP="00FD52FD"/>
    <w:p w14:paraId="5E856CF4" w14:textId="33F950D9" w:rsidR="00FD52FD" w:rsidRPr="00FD52FD" w:rsidRDefault="00FD52FD" w:rsidP="00FD52FD"/>
    <w:p w14:paraId="20D045E1" w14:textId="7DDA9256" w:rsidR="00FD52FD" w:rsidRPr="00FD52FD" w:rsidRDefault="002D3681" w:rsidP="00FD52FD">
      <w:r>
        <w:rPr>
          <w:rFonts w:ascii="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4689E4D6" wp14:editId="0E9A01DD">
                <wp:simplePos x="0" y="0"/>
                <wp:positionH relativeFrom="margin">
                  <wp:posOffset>361950</wp:posOffset>
                </wp:positionH>
                <wp:positionV relativeFrom="paragraph">
                  <wp:posOffset>179070</wp:posOffset>
                </wp:positionV>
                <wp:extent cx="6254750" cy="2800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800350"/>
                        </a:xfrm>
                        <a:prstGeom prst="rect">
                          <a:avLst/>
                        </a:prstGeom>
                        <a:solidFill>
                          <a:srgbClr val="FFFFC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31CD0F7" w14:textId="27137532" w:rsidR="00A5660A" w:rsidRPr="00981945" w:rsidRDefault="00A5660A" w:rsidP="00981945">
                            <w:pPr>
                              <w:rPr>
                                <w:b/>
                                <w:bCs/>
                                <w:sz w:val="32"/>
                                <w:szCs w:val="32"/>
                                <w:lang w:val="en-US"/>
                              </w:rPr>
                            </w:pPr>
                            <w:r w:rsidRPr="00601EC2">
                              <w:rPr>
                                <w:b/>
                                <w:bCs/>
                                <w:sz w:val="28"/>
                                <w:szCs w:val="28"/>
                                <w:lang w:val="en-US"/>
                              </w:rPr>
                              <w:t>S</w:t>
                            </w:r>
                            <w:r w:rsidR="00AC40CD" w:rsidRPr="00601EC2">
                              <w:rPr>
                                <w:b/>
                                <w:bCs/>
                                <w:sz w:val="28"/>
                                <w:szCs w:val="28"/>
                                <w:lang w:val="en-US"/>
                              </w:rPr>
                              <w:t>POTLIGHT ON…</w:t>
                            </w:r>
                            <w:r w:rsidR="00AC40CD" w:rsidRPr="00981945">
                              <w:rPr>
                                <w:b/>
                                <w:bCs/>
                                <w:lang w:val="en-US"/>
                              </w:rPr>
                              <w:t xml:space="preserve">   </w:t>
                            </w:r>
                            <w:r w:rsidR="00981945" w:rsidRPr="00981945">
                              <w:rPr>
                                <w:b/>
                                <w:bCs/>
                                <w:lang w:val="en-US"/>
                              </w:rPr>
                              <w:t xml:space="preserve">                                         </w:t>
                            </w:r>
                            <w:r w:rsidRPr="002138A1">
                              <w:rPr>
                                <w:b/>
                                <w:bCs/>
                                <w:sz w:val="32"/>
                                <w:szCs w:val="32"/>
                                <w:u w:val="single"/>
                                <w:lang w:val="en-US"/>
                              </w:rPr>
                              <w:t>T</w:t>
                            </w:r>
                            <w:r w:rsidR="00AC40CD" w:rsidRPr="002138A1">
                              <w:rPr>
                                <w:b/>
                                <w:bCs/>
                                <w:sz w:val="32"/>
                                <w:szCs w:val="32"/>
                                <w:u w:val="single"/>
                                <w:lang w:val="en-US"/>
                              </w:rPr>
                              <w:t>.</w:t>
                            </w:r>
                            <w:r w:rsidRPr="002138A1">
                              <w:rPr>
                                <w:b/>
                                <w:bCs/>
                                <w:sz w:val="32"/>
                                <w:szCs w:val="32"/>
                                <w:u w:val="single"/>
                                <w:lang w:val="en-US"/>
                              </w:rPr>
                              <w:t xml:space="preserve"> </w:t>
                            </w:r>
                            <w:r w:rsidR="00AC40CD" w:rsidRPr="002138A1">
                              <w:rPr>
                                <w:b/>
                                <w:bCs/>
                                <w:sz w:val="32"/>
                                <w:szCs w:val="32"/>
                                <w:u w:val="single"/>
                                <w:lang w:val="en-US"/>
                              </w:rPr>
                              <w:t>LEVELS</w:t>
                            </w:r>
                          </w:p>
                          <w:p w14:paraId="636959B7" w14:textId="5E59CF50" w:rsidR="00AC40CD" w:rsidRPr="00601EC2" w:rsidRDefault="00AC40CD" w:rsidP="00AC40CD">
                            <w:pPr>
                              <w:rPr>
                                <w:rFonts w:ascii="Arial" w:hAnsi="Arial" w:cs="Arial"/>
                                <w:b/>
                                <w:bCs/>
                                <w:lang w:val="en-US"/>
                              </w:rPr>
                            </w:pPr>
                            <w:r w:rsidRPr="00601EC2">
                              <w:rPr>
                                <w:rFonts w:ascii="Arial" w:hAnsi="Arial" w:cs="Arial"/>
                                <w:b/>
                                <w:bCs/>
                                <w:lang w:val="en-US"/>
                              </w:rPr>
                              <w:t>You might not know about T levels</w:t>
                            </w:r>
                            <w:r w:rsidR="0019521F" w:rsidRPr="00601EC2">
                              <w:rPr>
                                <w:rFonts w:ascii="Arial" w:hAnsi="Arial" w:cs="Arial"/>
                                <w:b/>
                                <w:bCs/>
                                <w:lang w:val="en-US"/>
                              </w:rPr>
                              <w:t xml:space="preserve"> yet</w:t>
                            </w:r>
                            <w:r w:rsidRPr="00601EC2">
                              <w:rPr>
                                <w:rFonts w:ascii="Arial" w:hAnsi="Arial" w:cs="Arial"/>
                                <w:b/>
                                <w:bCs/>
                                <w:lang w:val="en-US"/>
                              </w:rPr>
                              <w:t xml:space="preserve"> as they are a recent addition to post-16 qualifications</w:t>
                            </w:r>
                            <w:r w:rsidR="00981945" w:rsidRPr="00601EC2">
                              <w:rPr>
                                <w:rFonts w:ascii="Arial" w:hAnsi="Arial" w:cs="Arial"/>
                                <w:b/>
                                <w:bCs/>
                                <w:lang w:val="en-US"/>
                              </w:rPr>
                              <w:t xml:space="preserve">.  T (Technical) Levels are 2 year courses that are based on 80% classroom time and 20% at work. </w:t>
                            </w:r>
                          </w:p>
                          <w:p w14:paraId="367315AB" w14:textId="3518FF76" w:rsidR="0019521F" w:rsidRPr="00601EC2" w:rsidRDefault="0019521F" w:rsidP="00AC40CD">
                            <w:pPr>
                              <w:rPr>
                                <w:rFonts w:ascii="Arial" w:hAnsi="Arial" w:cs="Arial"/>
                                <w:b/>
                                <w:bCs/>
                                <w:lang w:val="en-US"/>
                              </w:rPr>
                            </w:pPr>
                            <w:r w:rsidRPr="00601EC2">
                              <w:rPr>
                                <w:rFonts w:ascii="Arial" w:hAnsi="Arial" w:cs="Arial"/>
                                <w:b/>
                                <w:bCs/>
                                <w:lang w:val="en-US"/>
                              </w:rPr>
                              <w:t xml:space="preserve">You can complete a T Level in the following subjects: </w:t>
                            </w:r>
                          </w:p>
                          <w:p w14:paraId="09AEFF53" w14:textId="68657963" w:rsidR="0019521F" w:rsidRPr="00601EC2" w:rsidRDefault="0019521F" w:rsidP="0019521F">
                            <w:pPr>
                              <w:spacing w:after="0" w:line="390" w:lineRule="atLeast"/>
                              <w:ind w:left="660"/>
                              <w:textAlignment w:val="baseline"/>
                              <w:rPr>
                                <w:rFonts w:ascii="Arial" w:hAnsi="Arial" w:cs="Arial"/>
                                <w:color w:val="000000"/>
                              </w:rPr>
                            </w:pPr>
                            <w:hyperlink r:id="rId12" w:history="1">
                              <w:r w:rsidRPr="00601EC2">
                                <w:rPr>
                                  <w:rStyle w:val="Hyperlink"/>
                                  <w:rFonts w:ascii="Arial" w:hAnsi="Arial" w:cs="Arial"/>
                                  <w:color w:val="000000"/>
                                  <w:u w:val="none"/>
                                  <w:bdr w:val="none" w:sz="0" w:space="0" w:color="auto" w:frame="1"/>
                                </w:rPr>
                                <w:t>Building Services Engineering for Construction</w:t>
                              </w:r>
                            </w:hyperlink>
                            <w:r w:rsidRPr="00601EC2">
                              <w:rPr>
                                <w:rFonts w:ascii="Arial" w:hAnsi="Arial" w:cs="Arial"/>
                                <w:color w:val="000000"/>
                              </w:rPr>
                              <w:t xml:space="preserve">, </w:t>
                            </w:r>
                            <w:hyperlink r:id="rId13" w:history="1">
                              <w:r w:rsidRPr="00601EC2">
                                <w:rPr>
                                  <w:rStyle w:val="Hyperlink"/>
                                  <w:rFonts w:ascii="Arial" w:hAnsi="Arial" w:cs="Arial"/>
                                  <w:color w:val="000000"/>
                                  <w:u w:val="none"/>
                                  <w:bdr w:val="none" w:sz="0" w:space="0" w:color="auto" w:frame="1"/>
                                </w:rPr>
                                <w:t>Design, Surveying and Planning for Construction</w:t>
                              </w:r>
                            </w:hyperlink>
                            <w:r w:rsidRPr="00601EC2">
                              <w:rPr>
                                <w:rFonts w:ascii="Arial" w:hAnsi="Arial" w:cs="Arial"/>
                                <w:color w:val="000000"/>
                              </w:rPr>
                              <w:t xml:space="preserve">, </w:t>
                            </w:r>
                            <w:hyperlink r:id="rId14" w:history="1">
                              <w:r w:rsidRPr="00601EC2">
                                <w:rPr>
                                  <w:rStyle w:val="Hyperlink"/>
                                  <w:rFonts w:ascii="Arial" w:hAnsi="Arial" w:cs="Arial"/>
                                  <w:color w:val="000000"/>
                                  <w:u w:val="none"/>
                                  <w:bdr w:val="none" w:sz="0" w:space="0" w:color="auto" w:frame="1"/>
                                </w:rPr>
                                <w:t>Digital Business Services</w:t>
                              </w:r>
                            </w:hyperlink>
                            <w:r w:rsidRPr="00601EC2">
                              <w:rPr>
                                <w:rFonts w:ascii="Arial" w:hAnsi="Arial" w:cs="Arial"/>
                                <w:color w:val="000000"/>
                              </w:rPr>
                              <w:t xml:space="preserve">. </w:t>
                            </w:r>
                            <w:hyperlink r:id="rId15" w:history="1">
                              <w:r w:rsidRPr="00601EC2">
                                <w:rPr>
                                  <w:rStyle w:val="Hyperlink"/>
                                  <w:rFonts w:ascii="Arial" w:hAnsi="Arial" w:cs="Arial"/>
                                  <w:color w:val="000000"/>
                                  <w:u w:val="none"/>
                                  <w:bdr w:val="none" w:sz="0" w:space="0" w:color="auto" w:frame="1"/>
                                </w:rPr>
                                <w:t>Digital Production, Design and Development</w:t>
                              </w:r>
                            </w:hyperlink>
                            <w:r w:rsidRPr="00601EC2">
                              <w:rPr>
                                <w:rFonts w:ascii="Arial" w:hAnsi="Arial" w:cs="Arial"/>
                                <w:color w:val="000000"/>
                              </w:rPr>
                              <w:t xml:space="preserve">, </w:t>
                            </w:r>
                          </w:p>
                          <w:p w14:paraId="18FECC74" w14:textId="05234097" w:rsidR="0019521F" w:rsidRPr="00601EC2" w:rsidRDefault="0019521F" w:rsidP="0019521F">
                            <w:pPr>
                              <w:spacing w:after="0" w:line="390" w:lineRule="atLeast"/>
                              <w:ind w:left="660"/>
                              <w:textAlignment w:val="baseline"/>
                              <w:rPr>
                                <w:rFonts w:ascii="Arial" w:hAnsi="Arial" w:cs="Arial"/>
                                <w:color w:val="000000"/>
                              </w:rPr>
                            </w:pPr>
                            <w:hyperlink r:id="rId16" w:history="1">
                              <w:r w:rsidRPr="00601EC2">
                                <w:rPr>
                                  <w:rStyle w:val="Hyperlink"/>
                                  <w:rFonts w:ascii="Arial" w:hAnsi="Arial" w:cs="Arial"/>
                                  <w:color w:val="000000"/>
                                  <w:u w:val="none"/>
                                  <w:bdr w:val="none" w:sz="0" w:space="0" w:color="auto" w:frame="1"/>
                                </w:rPr>
                                <w:t>Digital Support Services</w:t>
                              </w:r>
                            </w:hyperlink>
                            <w:r w:rsidRPr="00601EC2">
                              <w:rPr>
                                <w:rFonts w:ascii="Arial" w:hAnsi="Arial" w:cs="Arial"/>
                                <w:color w:val="000000"/>
                              </w:rPr>
                              <w:t xml:space="preserve">, </w:t>
                            </w:r>
                            <w:hyperlink r:id="rId17" w:history="1">
                              <w:r w:rsidRPr="00601EC2">
                                <w:rPr>
                                  <w:rStyle w:val="Hyperlink"/>
                                  <w:rFonts w:ascii="Arial" w:hAnsi="Arial" w:cs="Arial"/>
                                  <w:color w:val="000000"/>
                                  <w:u w:val="none"/>
                                  <w:bdr w:val="none" w:sz="0" w:space="0" w:color="auto" w:frame="1"/>
                                </w:rPr>
                                <w:t>Education and Childcare</w:t>
                              </w:r>
                            </w:hyperlink>
                            <w:r w:rsidRPr="00601EC2">
                              <w:rPr>
                                <w:rFonts w:ascii="Arial" w:hAnsi="Arial" w:cs="Arial"/>
                                <w:color w:val="000000"/>
                              </w:rPr>
                              <w:t xml:space="preserve">, </w:t>
                            </w:r>
                            <w:hyperlink r:id="rId18" w:history="1">
                              <w:r w:rsidRPr="00601EC2">
                                <w:rPr>
                                  <w:rStyle w:val="Hyperlink"/>
                                  <w:rFonts w:ascii="Arial" w:hAnsi="Arial" w:cs="Arial"/>
                                  <w:color w:val="000000"/>
                                  <w:u w:val="none"/>
                                  <w:bdr w:val="none" w:sz="0" w:space="0" w:color="auto" w:frame="1"/>
                                </w:rPr>
                                <w:t>Health</w:t>
                              </w:r>
                            </w:hyperlink>
                            <w:r w:rsidRPr="00601EC2">
                              <w:rPr>
                                <w:rFonts w:ascii="Arial" w:hAnsi="Arial" w:cs="Arial"/>
                                <w:color w:val="000000"/>
                              </w:rPr>
                              <w:t xml:space="preserve">, </w:t>
                            </w:r>
                            <w:hyperlink r:id="rId19" w:history="1">
                              <w:r w:rsidRPr="00601EC2">
                                <w:rPr>
                                  <w:rStyle w:val="Hyperlink"/>
                                  <w:rFonts w:ascii="Arial" w:hAnsi="Arial" w:cs="Arial"/>
                                  <w:color w:val="000000"/>
                                  <w:u w:val="none"/>
                                  <w:bdr w:val="none" w:sz="0" w:space="0" w:color="auto" w:frame="1"/>
                                </w:rPr>
                                <w:t>Healthcare Science</w:t>
                              </w:r>
                            </w:hyperlink>
                            <w:r w:rsidRPr="00601EC2">
                              <w:rPr>
                                <w:rFonts w:ascii="Arial" w:hAnsi="Arial" w:cs="Arial"/>
                                <w:color w:val="000000"/>
                              </w:rPr>
                              <w:t xml:space="preserve">, </w:t>
                            </w:r>
                          </w:p>
                          <w:p w14:paraId="1B0D2903" w14:textId="13812F98" w:rsidR="0019521F" w:rsidRDefault="0019521F" w:rsidP="00601EC2">
                            <w:pPr>
                              <w:spacing w:after="0" w:line="390" w:lineRule="atLeast"/>
                              <w:ind w:left="660"/>
                              <w:textAlignment w:val="baseline"/>
                              <w:rPr>
                                <w:rFonts w:ascii="Arial" w:hAnsi="Arial" w:cs="Arial"/>
                                <w:color w:val="000000"/>
                              </w:rPr>
                            </w:pPr>
                            <w:hyperlink r:id="rId20" w:history="1">
                              <w:r w:rsidRPr="00601EC2">
                                <w:rPr>
                                  <w:rStyle w:val="Hyperlink"/>
                                  <w:rFonts w:ascii="Arial" w:hAnsi="Arial" w:cs="Arial"/>
                                  <w:color w:val="000000"/>
                                  <w:u w:val="none"/>
                                  <w:bdr w:val="none" w:sz="0" w:space="0" w:color="auto" w:frame="1"/>
                                </w:rPr>
                                <w:t>Onsite Construction</w:t>
                              </w:r>
                            </w:hyperlink>
                            <w:r w:rsidRPr="00601EC2">
                              <w:rPr>
                                <w:rFonts w:ascii="Arial" w:hAnsi="Arial" w:cs="Arial"/>
                                <w:color w:val="000000"/>
                              </w:rPr>
                              <w:t xml:space="preserve">, </w:t>
                            </w:r>
                            <w:hyperlink r:id="rId21" w:history="1">
                              <w:r w:rsidRPr="00601EC2">
                                <w:rPr>
                                  <w:rStyle w:val="Hyperlink"/>
                                  <w:rFonts w:ascii="Arial" w:hAnsi="Arial" w:cs="Arial"/>
                                  <w:color w:val="000000"/>
                                  <w:u w:val="none"/>
                                  <w:bdr w:val="none" w:sz="0" w:space="0" w:color="auto" w:frame="1"/>
                                </w:rPr>
                                <w:t>Science</w:t>
                              </w:r>
                            </w:hyperlink>
                            <w:r w:rsidRPr="00601EC2">
                              <w:rPr>
                                <w:rFonts w:ascii="Arial" w:hAnsi="Arial" w:cs="Arial"/>
                                <w:color w:val="000000"/>
                              </w:rPr>
                              <w:t xml:space="preserve">. </w:t>
                            </w:r>
                          </w:p>
                          <w:p w14:paraId="5E0B8454" w14:textId="77777777" w:rsidR="00601EC2" w:rsidRPr="00601EC2" w:rsidRDefault="00601EC2" w:rsidP="00601EC2">
                            <w:pPr>
                              <w:spacing w:after="0" w:line="390" w:lineRule="atLeast"/>
                              <w:ind w:left="660"/>
                              <w:textAlignment w:val="baseline"/>
                              <w:rPr>
                                <w:rFonts w:ascii="Arial" w:hAnsi="Arial" w:cs="Arial"/>
                                <w:color w:val="000000"/>
                              </w:rPr>
                            </w:pPr>
                          </w:p>
                          <w:p w14:paraId="6B3646C6" w14:textId="065408E8" w:rsidR="0019521F" w:rsidRPr="00601EC2" w:rsidRDefault="0019521F" w:rsidP="00AC40CD">
                            <w:pPr>
                              <w:rPr>
                                <w:rFonts w:ascii="Arial" w:hAnsi="Arial" w:cs="Arial"/>
                                <w:b/>
                                <w:bCs/>
                                <w:lang w:val="en-US"/>
                              </w:rPr>
                            </w:pPr>
                            <w:r w:rsidRPr="00601EC2">
                              <w:rPr>
                                <w:rFonts w:ascii="Arial" w:hAnsi="Arial" w:cs="Arial"/>
                                <w:b/>
                                <w:bCs/>
                                <w:lang w:val="en-US"/>
                              </w:rPr>
                              <w:t xml:space="preserve">For more information click </w:t>
                            </w:r>
                            <w:r w:rsidR="00D045F5" w:rsidRPr="00601EC2">
                              <w:rPr>
                                <w:rFonts w:ascii="Arial" w:hAnsi="Arial" w:cs="Arial"/>
                                <w:b/>
                                <w:bCs/>
                                <w:lang w:val="en-US"/>
                              </w:rPr>
                              <w:t xml:space="preserve">this link: </w:t>
                            </w:r>
                            <w:hyperlink r:id="rId22" w:history="1">
                              <w:r w:rsidR="00D045F5" w:rsidRPr="00601EC2">
                                <w:rPr>
                                  <w:rStyle w:val="Hyperlink"/>
                                  <w:rFonts w:ascii="Arial" w:hAnsi="Arial" w:cs="Arial"/>
                                  <w:b/>
                                  <w:bCs/>
                                  <w:color w:val="0070C0"/>
                                  <w:lang w:val="en-US"/>
                                </w:rPr>
                                <w:t>https://www.tlevels.gov.uk/</w:t>
                              </w:r>
                            </w:hyperlink>
                          </w:p>
                          <w:p w14:paraId="1F3DEBF6" w14:textId="77777777" w:rsidR="00D045F5" w:rsidRPr="00981945" w:rsidRDefault="00D045F5" w:rsidP="00AC40CD">
                            <w:pPr>
                              <w:rPr>
                                <w:rFonts w:ascii="Arial" w:hAnsi="Arial" w:cs="Arial"/>
                                <w:b/>
                                <w:bCs/>
                                <w:sz w:val="24"/>
                                <w:szCs w:val="24"/>
                                <w:lang w:val="en-US"/>
                              </w:rPr>
                            </w:pPr>
                          </w:p>
                          <w:p w14:paraId="218E3C83" w14:textId="74BDEEE0" w:rsidR="0019521F" w:rsidRPr="00A5660A" w:rsidRDefault="0019521F" w:rsidP="00A5660A">
                            <w:pPr>
                              <w:rPr>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9E4D6" id="Text Box 4" o:spid="_x0000_s1031" type="#_x0000_t202" style="position:absolute;margin-left:28.5pt;margin-top:14.1pt;width:492.5pt;height:220.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" fillcolor="#ffc" stroked="f" strokecolor="black [0]" strokeweight="2pt">
                <v:shadow color="black [0]"/>
                <v:textbox inset="2.88pt,2.88pt,2.88pt,2.88pt">
                  <w:txbxContent>
                    <w:p w14:paraId="331CD0F7" w14:textId="27137532" w:rsidR="00A5660A" w:rsidRPr="00981945" w:rsidRDefault="00A5660A" w:rsidP="00981945">
                      <w:pPr>
                        <w:rPr>
                          <w:b/>
                          <w:bCs/>
                          <w:sz w:val="32"/>
                          <w:szCs w:val="32"/>
                          <w:lang w:val="en-US"/>
                        </w:rPr>
                      </w:pPr>
                      <w:r w:rsidRPr="00601EC2">
                        <w:rPr>
                          <w:b/>
                          <w:bCs/>
                          <w:sz w:val="28"/>
                          <w:szCs w:val="28"/>
                          <w:lang w:val="en-US"/>
                        </w:rPr>
                        <w:t>S</w:t>
                      </w:r>
                      <w:r w:rsidR="00AC40CD" w:rsidRPr="00601EC2">
                        <w:rPr>
                          <w:b/>
                          <w:bCs/>
                          <w:sz w:val="28"/>
                          <w:szCs w:val="28"/>
                          <w:lang w:val="en-US"/>
                        </w:rPr>
                        <w:t>POTLIGHT ON…</w:t>
                      </w:r>
                      <w:r w:rsidR="00AC40CD" w:rsidRPr="00981945">
                        <w:rPr>
                          <w:b/>
                          <w:bCs/>
                          <w:lang w:val="en-US"/>
                        </w:rPr>
                        <w:t xml:space="preserve">   </w:t>
                      </w:r>
                      <w:r w:rsidR="00981945" w:rsidRPr="00981945">
                        <w:rPr>
                          <w:b/>
                          <w:bCs/>
                          <w:lang w:val="en-US"/>
                        </w:rPr>
                        <w:t xml:space="preserve">                                         </w:t>
                      </w:r>
                      <w:r w:rsidRPr="002138A1">
                        <w:rPr>
                          <w:b/>
                          <w:bCs/>
                          <w:sz w:val="32"/>
                          <w:szCs w:val="32"/>
                          <w:u w:val="single"/>
                          <w:lang w:val="en-US"/>
                        </w:rPr>
                        <w:t>T</w:t>
                      </w:r>
                      <w:r w:rsidR="00AC40CD" w:rsidRPr="002138A1">
                        <w:rPr>
                          <w:b/>
                          <w:bCs/>
                          <w:sz w:val="32"/>
                          <w:szCs w:val="32"/>
                          <w:u w:val="single"/>
                          <w:lang w:val="en-US"/>
                        </w:rPr>
                        <w:t>.</w:t>
                      </w:r>
                      <w:r w:rsidRPr="002138A1">
                        <w:rPr>
                          <w:b/>
                          <w:bCs/>
                          <w:sz w:val="32"/>
                          <w:szCs w:val="32"/>
                          <w:u w:val="single"/>
                          <w:lang w:val="en-US"/>
                        </w:rPr>
                        <w:t xml:space="preserve"> </w:t>
                      </w:r>
                      <w:r w:rsidR="00AC40CD" w:rsidRPr="002138A1">
                        <w:rPr>
                          <w:b/>
                          <w:bCs/>
                          <w:sz w:val="32"/>
                          <w:szCs w:val="32"/>
                          <w:u w:val="single"/>
                          <w:lang w:val="en-US"/>
                        </w:rPr>
                        <w:t>LEVELS</w:t>
                      </w:r>
                    </w:p>
                    <w:p w14:paraId="636959B7" w14:textId="5E59CF50" w:rsidR="00AC40CD" w:rsidRPr="00601EC2" w:rsidRDefault="00AC40CD" w:rsidP="00AC40CD">
                      <w:pPr>
                        <w:rPr>
                          <w:rFonts w:ascii="Arial" w:hAnsi="Arial" w:cs="Arial"/>
                          <w:b/>
                          <w:bCs/>
                          <w:lang w:val="en-US"/>
                        </w:rPr>
                      </w:pPr>
                      <w:r w:rsidRPr="00601EC2">
                        <w:rPr>
                          <w:rFonts w:ascii="Arial" w:hAnsi="Arial" w:cs="Arial"/>
                          <w:b/>
                          <w:bCs/>
                          <w:lang w:val="en-US"/>
                        </w:rPr>
                        <w:t>You might not know about T levels</w:t>
                      </w:r>
                      <w:r w:rsidR="0019521F" w:rsidRPr="00601EC2">
                        <w:rPr>
                          <w:rFonts w:ascii="Arial" w:hAnsi="Arial" w:cs="Arial"/>
                          <w:b/>
                          <w:bCs/>
                          <w:lang w:val="en-US"/>
                        </w:rPr>
                        <w:t xml:space="preserve"> yet</w:t>
                      </w:r>
                      <w:r w:rsidRPr="00601EC2">
                        <w:rPr>
                          <w:rFonts w:ascii="Arial" w:hAnsi="Arial" w:cs="Arial"/>
                          <w:b/>
                          <w:bCs/>
                          <w:lang w:val="en-US"/>
                        </w:rPr>
                        <w:t xml:space="preserve"> as they are a recent addition to post-16 qualifications</w:t>
                      </w:r>
                      <w:r w:rsidR="00981945" w:rsidRPr="00601EC2">
                        <w:rPr>
                          <w:rFonts w:ascii="Arial" w:hAnsi="Arial" w:cs="Arial"/>
                          <w:b/>
                          <w:bCs/>
                          <w:lang w:val="en-US"/>
                        </w:rPr>
                        <w:t xml:space="preserve">.  T (Technical) Levels are 2 year courses that are based on 80% classroom time and 20% at work. </w:t>
                      </w:r>
                    </w:p>
                    <w:p w14:paraId="367315AB" w14:textId="3518FF76" w:rsidR="0019521F" w:rsidRPr="00601EC2" w:rsidRDefault="0019521F" w:rsidP="00AC40CD">
                      <w:pPr>
                        <w:rPr>
                          <w:rFonts w:ascii="Arial" w:hAnsi="Arial" w:cs="Arial"/>
                          <w:b/>
                          <w:bCs/>
                          <w:lang w:val="en-US"/>
                        </w:rPr>
                      </w:pPr>
                      <w:r w:rsidRPr="00601EC2">
                        <w:rPr>
                          <w:rFonts w:ascii="Arial" w:hAnsi="Arial" w:cs="Arial"/>
                          <w:b/>
                          <w:bCs/>
                          <w:lang w:val="en-US"/>
                        </w:rPr>
                        <w:t xml:space="preserve">You can complete a T Level in the following subjects: </w:t>
                      </w:r>
                    </w:p>
                    <w:p w14:paraId="09AEFF53" w14:textId="68657963" w:rsidR="0019521F" w:rsidRPr="00601EC2" w:rsidRDefault="0019521F" w:rsidP="0019521F">
                      <w:pPr>
                        <w:spacing w:after="0" w:line="390" w:lineRule="atLeast"/>
                        <w:ind w:left="660"/>
                        <w:textAlignment w:val="baseline"/>
                        <w:rPr>
                          <w:rFonts w:ascii="Arial" w:hAnsi="Arial" w:cs="Arial"/>
                          <w:color w:val="000000"/>
                        </w:rPr>
                      </w:pPr>
                      <w:hyperlink r:id="rId23" w:history="1">
                        <w:r w:rsidRPr="00601EC2">
                          <w:rPr>
                            <w:rStyle w:val="Hyperlink"/>
                            <w:rFonts w:ascii="Arial" w:hAnsi="Arial" w:cs="Arial"/>
                            <w:color w:val="000000"/>
                            <w:u w:val="none"/>
                            <w:bdr w:val="none" w:sz="0" w:space="0" w:color="auto" w:frame="1"/>
                          </w:rPr>
                          <w:t>Building Services Engineering for Construction</w:t>
                        </w:r>
                      </w:hyperlink>
                      <w:r w:rsidRPr="00601EC2">
                        <w:rPr>
                          <w:rFonts w:ascii="Arial" w:hAnsi="Arial" w:cs="Arial"/>
                          <w:color w:val="000000"/>
                        </w:rPr>
                        <w:t xml:space="preserve">, </w:t>
                      </w:r>
                      <w:hyperlink r:id="rId24" w:history="1">
                        <w:r w:rsidRPr="00601EC2">
                          <w:rPr>
                            <w:rStyle w:val="Hyperlink"/>
                            <w:rFonts w:ascii="Arial" w:hAnsi="Arial" w:cs="Arial"/>
                            <w:color w:val="000000"/>
                            <w:u w:val="none"/>
                            <w:bdr w:val="none" w:sz="0" w:space="0" w:color="auto" w:frame="1"/>
                          </w:rPr>
                          <w:t>Design, Surveying and Planning for Construction</w:t>
                        </w:r>
                      </w:hyperlink>
                      <w:r w:rsidRPr="00601EC2">
                        <w:rPr>
                          <w:rFonts w:ascii="Arial" w:hAnsi="Arial" w:cs="Arial"/>
                          <w:color w:val="000000"/>
                        </w:rPr>
                        <w:t xml:space="preserve">, </w:t>
                      </w:r>
                      <w:hyperlink r:id="rId25" w:history="1">
                        <w:r w:rsidRPr="00601EC2">
                          <w:rPr>
                            <w:rStyle w:val="Hyperlink"/>
                            <w:rFonts w:ascii="Arial" w:hAnsi="Arial" w:cs="Arial"/>
                            <w:color w:val="000000"/>
                            <w:u w:val="none"/>
                            <w:bdr w:val="none" w:sz="0" w:space="0" w:color="auto" w:frame="1"/>
                          </w:rPr>
                          <w:t>Digital Business Services</w:t>
                        </w:r>
                      </w:hyperlink>
                      <w:r w:rsidRPr="00601EC2">
                        <w:rPr>
                          <w:rFonts w:ascii="Arial" w:hAnsi="Arial" w:cs="Arial"/>
                          <w:color w:val="000000"/>
                        </w:rPr>
                        <w:t xml:space="preserve">. </w:t>
                      </w:r>
                      <w:hyperlink r:id="rId26" w:history="1">
                        <w:r w:rsidRPr="00601EC2">
                          <w:rPr>
                            <w:rStyle w:val="Hyperlink"/>
                            <w:rFonts w:ascii="Arial" w:hAnsi="Arial" w:cs="Arial"/>
                            <w:color w:val="000000"/>
                            <w:u w:val="none"/>
                            <w:bdr w:val="none" w:sz="0" w:space="0" w:color="auto" w:frame="1"/>
                          </w:rPr>
                          <w:t>Digital Production, Design and Development</w:t>
                        </w:r>
                      </w:hyperlink>
                      <w:r w:rsidRPr="00601EC2">
                        <w:rPr>
                          <w:rFonts w:ascii="Arial" w:hAnsi="Arial" w:cs="Arial"/>
                          <w:color w:val="000000"/>
                        </w:rPr>
                        <w:t xml:space="preserve">, </w:t>
                      </w:r>
                    </w:p>
                    <w:p w14:paraId="18FECC74" w14:textId="05234097" w:rsidR="0019521F" w:rsidRPr="00601EC2" w:rsidRDefault="0019521F" w:rsidP="0019521F">
                      <w:pPr>
                        <w:spacing w:after="0" w:line="390" w:lineRule="atLeast"/>
                        <w:ind w:left="660"/>
                        <w:textAlignment w:val="baseline"/>
                        <w:rPr>
                          <w:rFonts w:ascii="Arial" w:hAnsi="Arial" w:cs="Arial"/>
                          <w:color w:val="000000"/>
                        </w:rPr>
                      </w:pPr>
                      <w:hyperlink r:id="rId27" w:history="1">
                        <w:r w:rsidRPr="00601EC2">
                          <w:rPr>
                            <w:rStyle w:val="Hyperlink"/>
                            <w:rFonts w:ascii="Arial" w:hAnsi="Arial" w:cs="Arial"/>
                            <w:color w:val="000000"/>
                            <w:u w:val="none"/>
                            <w:bdr w:val="none" w:sz="0" w:space="0" w:color="auto" w:frame="1"/>
                          </w:rPr>
                          <w:t>Digital Support Services</w:t>
                        </w:r>
                      </w:hyperlink>
                      <w:r w:rsidRPr="00601EC2">
                        <w:rPr>
                          <w:rFonts w:ascii="Arial" w:hAnsi="Arial" w:cs="Arial"/>
                          <w:color w:val="000000"/>
                        </w:rPr>
                        <w:t xml:space="preserve">, </w:t>
                      </w:r>
                      <w:hyperlink r:id="rId28" w:history="1">
                        <w:r w:rsidRPr="00601EC2">
                          <w:rPr>
                            <w:rStyle w:val="Hyperlink"/>
                            <w:rFonts w:ascii="Arial" w:hAnsi="Arial" w:cs="Arial"/>
                            <w:color w:val="000000"/>
                            <w:u w:val="none"/>
                            <w:bdr w:val="none" w:sz="0" w:space="0" w:color="auto" w:frame="1"/>
                          </w:rPr>
                          <w:t>Education and Childcare</w:t>
                        </w:r>
                      </w:hyperlink>
                      <w:r w:rsidRPr="00601EC2">
                        <w:rPr>
                          <w:rFonts w:ascii="Arial" w:hAnsi="Arial" w:cs="Arial"/>
                          <w:color w:val="000000"/>
                        </w:rPr>
                        <w:t xml:space="preserve">, </w:t>
                      </w:r>
                      <w:hyperlink r:id="rId29" w:history="1">
                        <w:r w:rsidRPr="00601EC2">
                          <w:rPr>
                            <w:rStyle w:val="Hyperlink"/>
                            <w:rFonts w:ascii="Arial" w:hAnsi="Arial" w:cs="Arial"/>
                            <w:color w:val="000000"/>
                            <w:u w:val="none"/>
                            <w:bdr w:val="none" w:sz="0" w:space="0" w:color="auto" w:frame="1"/>
                          </w:rPr>
                          <w:t>Health</w:t>
                        </w:r>
                      </w:hyperlink>
                      <w:r w:rsidRPr="00601EC2">
                        <w:rPr>
                          <w:rFonts w:ascii="Arial" w:hAnsi="Arial" w:cs="Arial"/>
                          <w:color w:val="000000"/>
                        </w:rPr>
                        <w:t xml:space="preserve">, </w:t>
                      </w:r>
                      <w:hyperlink r:id="rId30" w:history="1">
                        <w:r w:rsidRPr="00601EC2">
                          <w:rPr>
                            <w:rStyle w:val="Hyperlink"/>
                            <w:rFonts w:ascii="Arial" w:hAnsi="Arial" w:cs="Arial"/>
                            <w:color w:val="000000"/>
                            <w:u w:val="none"/>
                            <w:bdr w:val="none" w:sz="0" w:space="0" w:color="auto" w:frame="1"/>
                          </w:rPr>
                          <w:t>Healthcare Science</w:t>
                        </w:r>
                      </w:hyperlink>
                      <w:r w:rsidRPr="00601EC2">
                        <w:rPr>
                          <w:rFonts w:ascii="Arial" w:hAnsi="Arial" w:cs="Arial"/>
                          <w:color w:val="000000"/>
                        </w:rPr>
                        <w:t xml:space="preserve">, </w:t>
                      </w:r>
                    </w:p>
                    <w:p w14:paraId="1B0D2903" w14:textId="13812F98" w:rsidR="0019521F" w:rsidRDefault="0019521F" w:rsidP="00601EC2">
                      <w:pPr>
                        <w:spacing w:after="0" w:line="390" w:lineRule="atLeast"/>
                        <w:ind w:left="660"/>
                        <w:textAlignment w:val="baseline"/>
                        <w:rPr>
                          <w:rFonts w:ascii="Arial" w:hAnsi="Arial" w:cs="Arial"/>
                          <w:color w:val="000000"/>
                        </w:rPr>
                      </w:pPr>
                      <w:hyperlink r:id="rId31" w:history="1">
                        <w:r w:rsidRPr="00601EC2">
                          <w:rPr>
                            <w:rStyle w:val="Hyperlink"/>
                            <w:rFonts w:ascii="Arial" w:hAnsi="Arial" w:cs="Arial"/>
                            <w:color w:val="000000"/>
                            <w:u w:val="none"/>
                            <w:bdr w:val="none" w:sz="0" w:space="0" w:color="auto" w:frame="1"/>
                          </w:rPr>
                          <w:t>Onsite Construction</w:t>
                        </w:r>
                      </w:hyperlink>
                      <w:r w:rsidRPr="00601EC2">
                        <w:rPr>
                          <w:rFonts w:ascii="Arial" w:hAnsi="Arial" w:cs="Arial"/>
                          <w:color w:val="000000"/>
                        </w:rPr>
                        <w:t xml:space="preserve">, </w:t>
                      </w:r>
                      <w:hyperlink r:id="rId32" w:history="1">
                        <w:r w:rsidRPr="00601EC2">
                          <w:rPr>
                            <w:rStyle w:val="Hyperlink"/>
                            <w:rFonts w:ascii="Arial" w:hAnsi="Arial" w:cs="Arial"/>
                            <w:color w:val="000000"/>
                            <w:u w:val="none"/>
                            <w:bdr w:val="none" w:sz="0" w:space="0" w:color="auto" w:frame="1"/>
                          </w:rPr>
                          <w:t>Science</w:t>
                        </w:r>
                      </w:hyperlink>
                      <w:r w:rsidRPr="00601EC2">
                        <w:rPr>
                          <w:rFonts w:ascii="Arial" w:hAnsi="Arial" w:cs="Arial"/>
                          <w:color w:val="000000"/>
                        </w:rPr>
                        <w:t xml:space="preserve">. </w:t>
                      </w:r>
                    </w:p>
                    <w:p w14:paraId="5E0B8454" w14:textId="77777777" w:rsidR="00601EC2" w:rsidRPr="00601EC2" w:rsidRDefault="00601EC2" w:rsidP="00601EC2">
                      <w:pPr>
                        <w:spacing w:after="0" w:line="390" w:lineRule="atLeast"/>
                        <w:ind w:left="660"/>
                        <w:textAlignment w:val="baseline"/>
                        <w:rPr>
                          <w:rFonts w:ascii="Arial" w:hAnsi="Arial" w:cs="Arial"/>
                          <w:color w:val="000000"/>
                        </w:rPr>
                      </w:pPr>
                    </w:p>
                    <w:p w14:paraId="6B3646C6" w14:textId="065408E8" w:rsidR="0019521F" w:rsidRPr="00601EC2" w:rsidRDefault="0019521F" w:rsidP="00AC40CD">
                      <w:pPr>
                        <w:rPr>
                          <w:rFonts w:ascii="Arial" w:hAnsi="Arial" w:cs="Arial"/>
                          <w:b/>
                          <w:bCs/>
                          <w:lang w:val="en-US"/>
                        </w:rPr>
                      </w:pPr>
                      <w:r w:rsidRPr="00601EC2">
                        <w:rPr>
                          <w:rFonts w:ascii="Arial" w:hAnsi="Arial" w:cs="Arial"/>
                          <w:b/>
                          <w:bCs/>
                          <w:lang w:val="en-US"/>
                        </w:rPr>
                        <w:t xml:space="preserve">For more information click </w:t>
                      </w:r>
                      <w:r w:rsidR="00D045F5" w:rsidRPr="00601EC2">
                        <w:rPr>
                          <w:rFonts w:ascii="Arial" w:hAnsi="Arial" w:cs="Arial"/>
                          <w:b/>
                          <w:bCs/>
                          <w:lang w:val="en-US"/>
                        </w:rPr>
                        <w:t xml:space="preserve">this link: </w:t>
                      </w:r>
                      <w:hyperlink r:id="rId33" w:history="1">
                        <w:r w:rsidR="00D045F5" w:rsidRPr="00601EC2">
                          <w:rPr>
                            <w:rStyle w:val="Hyperlink"/>
                            <w:rFonts w:ascii="Arial" w:hAnsi="Arial" w:cs="Arial"/>
                            <w:b/>
                            <w:bCs/>
                            <w:color w:val="0070C0"/>
                            <w:lang w:val="en-US"/>
                          </w:rPr>
                          <w:t>https://www.tlevels.gov.uk/</w:t>
                        </w:r>
                      </w:hyperlink>
                    </w:p>
                    <w:p w14:paraId="1F3DEBF6" w14:textId="77777777" w:rsidR="00D045F5" w:rsidRPr="00981945" w:rsidRDefault="00D045F5" w:rsidP="00AC40CD">
                      <w:pPr>
                        <w:rPr>
                          <w:rFonts w:ascii="Arial" w:hAnsi="Arial" w:cs="Arial"/>
                          <w:b/>
                          <w:bCs/>
                          <w:sz w:val="24"/>
                          <w:szCs w:val="24"/>
                          <w:lang w:val="en-US"/>
                        </w:rPr>
                      </w:pPr>
                    </w:p>
                    <w:p w14:paraId="218E3C83" w14:textId="74BDEEE0" w:rsidR="0019521F" w:rsidRPr="00A5660A" w:rsidRDefault="0019521F" w:rsidP="00A5660A">
                      <w:pPr>
                        <w:rPr>
                          <w:lang w:val="en-US"/>
                        </w:rPr>
                      </w:pPr>
                    </w:p>
                  </w:txbxContent>
                </v:textbox>
                <w10:wrap anchorx="margin"/>
              </v:shape>
            </w:pict>
          </mc:Fallback>
        </mc:AlternateContent>
      </w:r>
    </w:p>
    <w:p w14:paraId="32BA1677" w14:textId="27FC947F" w:rsidR="00FD52FD" w:rsidRPr="00FD52FD" w:rsidRDefault="00FD52FD" w:rsidP="00FD52FD"/>
    <w:p w14:paraId="0CF1E688" w14:textId="4F0F79A3" w:rsidR="005921BB" w:rsidRPr="005921BB" w:rsidRDefault="005921BB" w:rsidP="005921BB"/>
    <w:p w14:paraId="3C33CF43" w14:textId="47411144" w:rsidR="005921BB" w:rsidRDefault="005921BB" w:rsidP="005921BB"/>
    <w:p w14:paraId="2EB03B41" w14:textId="77777777" w:rsidR="002D3681" w:rsidRDefault="002D3681" w:rsidP="00601EC2">
      <w:pPr>
        <w:rPr>
          <w:b/>
          <w:bCs/>
          <w:sz w:val="32"/>
          <w:szCs w:val="32"/>
          <w:u w:val="single"/>
        </w:rPr>
      </w:pPr>
    </w:p>
    <w:p w14:paraId="1403D4D4" w14:textId="77777777" w:rsidR="002D3681" w:rsidRDefault="002D3681" w:rsidP="00601EC2">
      <w:pPr>
        <w:rPr>
          <w:b/>
          <w:bCs/>
          <w:sz w:val="32"/>
          <w:szCs w:val="32"/>
          <w:u w:val="single"/>
        </w:rPr>
      </w:pPr>
    </w:p>
    <w:p w14:paraId="4957EE0F" w14:textId="77777777" w:rsidR="002D3681" w:rsidRDefault="002D3681" w:rsidP="00601EC2">
      <w:pPr>
        <w:rPr>
          <w:b/>
          <w:bCs/>
          <w:sz w:val="32"/>
          <w:szCs w:val="32"/>
          <w:u w:val="single"/>
        </w:rPr>
      </w:pPr>
    </w:p>
    <w:p w14:paraId="40C79305" w14:textId="77777777" w:rsidR="002D3681" w:rsidRDefault="002D3681" w:rsidP="00601EC2">
      <w:pPr>
        <w:rPr>
          <w:b/>
          <w:bCs/>
          <w:sz w:val="32"/>
          <w:szCs w:val="32"/>
          <w:u w:val="single"/>
        </w:rPr>
      </w:pPr>
    </w:p>
    <w:p w14:paraId="5470856D" w14:textId="77777777" w:rsidR="002D3681" w:rsidRDefault="002D3681" w:rsidP="00601EC2">
      <w:pPr>
        <w:rPr>
          <w:b/>
          <w:bCs/>
          <w:sz w:val="32"/>
          <w:szCs w:val="32"/>
          <w:u w:val="single"/>
        </w:rPr>
      </w:pPr>
    </w:p>
    <w:p w14:paraId="66883456" w14:textId="3FEC6681" w:rsidR="002D3681" w:rsidRDefault="002D3681" w:rsidP="00601EC2">
      <w:pPr>
        <w:rPr>
          <w:b/>
          <w:bCs/>
          <w:sz w:val="32"/>
          <w:szCs w:val="32"/>
          <w:u w:val="single"/>
        </w:rPr>
      </w:pPr>
    </w:p>
    <w:p w14:paraId="5F908B1E" w14:textId="6B253655" w:rsidR="002D3681" w:rsidRDefault="002D3681" w:rsidP="00601EC2">
      <w:pPr>
        <w:rPr>
          <w:b/>
          <w:bCs/>
          <w:sz w:val="32"/>
          <w:szCs w:val="32"/>
          <w:u w:val="single"/>
        </w:rPr>
      </w:pPr>
      <w:r>
        <w:rPr>
          <w:noProof/>
        </w:rPr>
        <mc:AlternateContent>
          <mc:Choice Requires="wps">
            <w:drawing>
              <wp:anchor distT="45720" distB="45720" distL="114300" distR="114300" simplePos="0" relativeHeight="251673600" behindDoc="0" locked="0" layoutInCell="1" allowOverlap="1" wp14:anchorId="603CD9E0" wp14:editId="0DA2420F">
                <wp:simplePos x="0" y="0"/>
                <wp:positionH relativeFrom="margin">
                  <wp:align>right</wp:align>
                </wp:positionH>
                <wp:positionV relativeFrom="paragraph">
                  <wp:posOffset>65405</wp:posOffset>
                </wp:positionV>
                <wp:extent cx="6261100" cy="3213100"/>
                <wp:effectExtent l="0" t="0" r="254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213100"/>
                        </a:xfrm>
                        <a:prstGeom prst="rect">
                          <a:avLst/>
                        </a:prstGeom>
                        <a:solidFill>
                          <a:srgbClr val="FFFFFF"/>
                        </a:solidFill>
                        <a:ln w="9525">
                          <a:solidFill>
                            <a:srgbClr val="000000"/>
                          </a:solidFill>
                          <a:miter lim="800000"/>
                          <a:headEnd/>
                          <a:tailEnd/>
                        </a:ln>
                      </wps:spPr>
                      <wps:txbx>
                        <w:txbxContent>
                          <w:p w14:paraId="6E31ED55" w14:textId="4A887A13" w:rsidR="00443FA3" w:rsidRPr="00346A77" w:rsidRDefault="00443FA3" w:rsidP="00443FA3">
                            <w:pPr>
                              <w:rPr>
                                <w:rFonts w:ascii="Arial" w:hAnsi="Arial" w:cs="Arial"/>
                                <w:b/>
                                <w:bCs/>
                                <w:sz w:val="32"/>
                                <w:szCs w:val="32"/>
                              </w:rPr>
                            </w:pPr>
                            <w:r w:rsidRPr="00346A77">
                              <w:rPr>
                                <w:rFonts w:ascii="Arial" w:hAnsi="Arial" w:cs="Arial"/>
                                <w:b/>
                                <w:bCs/>
                                <w:sz w:val="32"/>
                                <w:szCs w:val="32"/>
                              </w:rPr>
                              <w:t>LEVELS, LEVELS, LEVELS</w:t>
                            </w:r>
                            <w:r w:rsidR="00B91471" w:rsidRPr="00346A77">
                              <w:rPr>
                                <w:rFonts w:ascii="Arial" w:hAnsi="Arial" w:cs="Arial"/>
                                <w:b/>
                                <w:bCs/>
                                <w:sz w:val="32"/>
                                <w:szCs w:val="32"/>
                              </w:rPr>
                              <w:t>!</w:t>
                            </w:r>
                          </w:p>
                          <w:p w14:paraId="0C6ABD22" w14:textId="70C005A3" w:rsidR="00443FA3" w:rsidRPr="00346A77" w:rsidRDefault="00443FA3" w:rsidP="00443FA3">
                            <w:pPr>
                              <w:rPr>
                                <w:rFonts w:ascii="Arial" w:hAnsi="Arial" w:cs="Arial"/>
                              </w:rPr>
                            </w:pPr>
                            <w:r w:rsidRPr="00346A77">
                              <w:rPr>
                                <w:rFonts w:ascii="Arial" w:hAnsi="Arial" w:cs="Arial"/>
                              </w:rPr>
                              <w:t xml:space="preserve">Levels is a word that will arise time and time again </w:t>
                            </w:r>
                            <w:r w:rsidRPr="00346A77">
                              <w:rPr>
                                <w:rFonts w:ascii="Arial" w:hAnsi="Arial" w:cs="Arial"/>
                              </w:rPr>
                              <w:t xml:space="preserve">during our time at school.  </w:t>
                            </w:r>
                            <w:r w:rsidR="00D942C4" w:rsidRPr="00346A77">
                              <w:rPr>
                                <w:rFonts w:ascii="Arial" w:hAnsi="Arial" w:cs="Arial"/>
                              </w:rPr>
                              <w:t xml:space="preserve">Learning </w:t>
                            </w:r>
                            <w:r w:rsidRPr="00346A77">
                              <w:rPr>
                                <w:rFonts w:ascii="Arial" w:hAnsi="Arial" w:cs="Arial"/>
                              </w:rPr>
                              <w:t>levels, GCSE Levels</w:t>
                            </w:r>
                            <w:r w:rsidR="00D942C4" w:rsidRPr="00346A77">
                              <w:rPr>
                                <w:rFonts w:ascii="Arial" w:hAnsi="Arial" w:cs="Arial"/>
                              </w:rPr>
                              <w:t xml:space="preserve">, </w:t>
                            </w:r>
                            <w:r w:rsidR="0044234E" w:rsidRPr="00346A77">
                              <w:rPr>
                                <w:rFonts w:ascii="Arial" w:hAnsi="Arial" w:cs="Arial"/>
                              </w:rPr>
                              <w:t xml:space="preserve">Qualification </w:t>
                            </w:r>
                            <w:r w:rsidR="00D942C4" w:rsidRPr="00346A77">
                              <w:rPr>
                                <w:rFonts w:ascii="Arial" w:hAnsi="Arial" w:cs="Arial"/>
                              </w:rPr>
                              <w:t>Levels.  They are all different so to help you we are going to try and explain</w:t>
                            </w:r>
                            <w:r w:rsidR="00B91471" w:rsidRPr="00346A77">
                              <w:rPr>
                                <w:rFonts w:ascii="Arial" w:hAnsi="Arial" w:cs="Arial"/>
                              </w:rPr>
                              <w:t>.</w:t>
                            </w:r>
                          </w:p>
                          <w:p w14:paraId="2B66608B" w14:textId="73A9E01C" w:rsidR="00D942C4" w:rsidRPr="00346A77" w:rsidRDefault="00D942C4" w:rsidP="00443FA3">
                            <w:pPr>
                              <w:rPr>
                                <w:rFonts w:ascii="Arial" w:hAnsi="Arial" w:cs="Arial"/>
                              </w:rPr>
                            </w:pPr>
                            <w:r w:rsidRPr="00346A77">
                              <w:rPr>
                                <w:rFonts w:ascii="Arial" w:hAnsi="Arial" w:cs="Arial"/>
                                <w:b/>
                                <w:bCs/>
                                <w:u w:val="single"/>
                              </w:rPr>
                              <w:t>Learning Levels</w:t>
                            </w:r>
                            <w:r w:rsidR="0044234E" w:rsidRPr="00346A77">
                              <w:rPr>
                                <w:rFonts w:ascii="Arial" w:hAnsi="Arial" w:cs="Arial"/>
                              </w:rPr>
                              <w:t xml:space="preserve"> </w:t>
                            </w:r>
                            <w:r w:rsidR="00B91471" w:rsidRPr="00346A77">
                              <w:rPr>
                                <w:rFonts w:ascii="Arial" w:hAnsi="Arial" w:cs="Arial"/>
                              </w:rPr>
                              <w:t xml:space="preserve">are </w:t>
                            </w:r>
                            <w:r w:rsidR="0044234E" w:rsidRPr="00346A77">
                              <w:rPr>
                                <w:rFonts w:ascii="Arial" w:hAnsi="Arial" w:cs="Arial"/>
                              </w:rPr>
                              <w:t>also known as Key Stages</w:t>
                            </w:r>
                            <w:r w:rsidR="00B91471" w:rsidRPr="00346A77">
                              <w:rPr>
                                <w:rFonts w:ascii="Arial" w:hAnsi="Arial" w:cs="Arial"/>
                              </w:rPr>
                              <w:t xml:space="preserve">.  </w:t>
                            </w:r>
                            <w:r w:rsidR="0044234E" w:rsidRPr="00346A77">
                              <w:rPr>
                                <w:rFonts w:ascii="Arial" w:hAnsi="Arial" w:cs="Arial"/>
                              </w:rPr>
                              <w:t xml:space="preserve">In secondary education we teach at Key </w:t>
                            </w:r>
                            <w:r w:rsidR="00BB3EDF">
                              <w:rPr>
                                <w:rFonts w:ascii="Arial" w:hAnsi="Arial" w:cs="Arial"/>
                              </w:rPr>
                              <w:t>s</w:t>
                            </w:r>
                            <w:r w:rsidR="0044234E" w:rsidRPr="00346A77">
                              <w:rPr>
                                <w:rFonts w:ascii="Arial" w:hAnsi="Arial" w:cs="Arial"/>
                              </w:rPr>
                              <w:t xml:space="preserve">tage 3 for </w:t>
                            </w:r>
                            <w:r w:rsidR="00727F41" w:rsidRPr="00346A77">
                              <w:rPr>
                                <w:rFonts w:ascii="Arial" w:hAnsi="Arial" w:cs="Arial"/>
                              </w:rPr>
                              <w:t xml:space="preserve">Years 7 -9 and Key Stage 4 for Years 10 and 11. </w:t>
                            </w:r>
                            <w:r w:rsidR="00874B53" w:rsidRPr="00346A77">
                              <w:rPr>
                                <w:rFonts w:ascii="Arial" w:hAnsi="Arial" w:cs="Arial"/>
                              </w:rPr>
                              <w:t>College / Sixth Form is Key stage 5.</w:t>
                            </w:r>
                          </w:p>
                          <w:p w14:paraId="59C69C27" w14:textId="44F6A979" w:rsidR="00727F41" w:rsidRPr="00346A77" w:rsidRDefault="00727F41" w:rsidP="00443FA3">
                            <w:pPr>
                              <w:rPr>
                                <w:rFonts w:ascii="Arial" w:hAnsi="Arial" w:cs="Arial"/>
                              </w:rPr>
                            </w:pPr>
                            <w:r w:rsidRPr="00346A77">
                              <w:rPr>
                                <w:rFonts w:ascii="Arial" w:hAnsi="Arial" w:cs="Arial"/>
                                <w:b/>
                                <w:bCs/>
                                <w:u w:val="single"/>
                              </w:rPr>
                              <w:t>GCSE Levels</w:t>
                            </w:r>
                            <w:r w:rsidRPr="00346A77">
                              <w:rPr>
                                <w:rFonts w:ascii="Arial" w:hAnsi="Arial" w:cs="Arial"/>
                                <w:b/>
                                <w:bCs/>
                              </w:rPr>
                              <w:t xml:space="preserve">  </w:t>
                            </w:r>
                            <w:r w:rsidRPr="00346A77">
                              <w:rPr>
                                <w:rFonts w:ascii="Arial" w:hAnsi="Arial" w:cs="Arial"/>
                              </w:rPr>
                              <w:t xml:space="preserve">also know as GCSE grades  were recently changed from A*- G </w:t>
                            </w:r>
                            <w:r w:rsidR="00B91471" w:rsidRPr="00346A77">
                              <w:rPr>
                                <w:rFonts w:ascii="Arial" w:hAnsi="Arial" w:cs="Arial"/>
                              </w:rPr>
                              <w:t xml:space="preserve">to 1 – 9 (with 9 being the highest grade achievable) It’s widely recognised by colleges and employers that a </w:t>
                            </w:r>
                            <w:r w:rsidR="00874B53" w:rsidRPr="00346A77">
                              <w:rPr>
                                <w:rFonts w:ascii="Arial" w:hAnsi="Arial" w:cs="Arial"/>
                              </w:rPr>
                              <w:t>GCSE g</w:t>
                            </w:r>
                            <w:r w:rsidR="00B91471" w:rsidRPr="00346A77">
                              <w:rPr>
                                <w:rFonts w:ascii="Arial" w:hAnsi="Arial" w:cs="Arial"/>
                              </w:rPr>
                              <w:t>rade 4 is the equivalent of a</w:t>
                            </w:r>
                            <w:r w:rsidR="00346A77" w:rsidRPr="00346A77">
                              <w:rPr>
                                <w:rFonts w:ascii="Arial" w:hAnsi="Arial" w:cs="Arial"/>
                              </w:rPr>
                              <w:t>n old</w:t>
                            </w:r>
                            <w:r w:rsidR="00B91471" w:rsidRPr="00346A77">
                              <w:rPr>
                                <w:rFonts w:ascii="Arial" w:hAnsi="Arial" w:cs="Arial"/>
                              </w:rPr>
                              <w:t xml:space="preserve"> C grade. </w:t>
                            </w:r>
                          </w:p>
                          <w:p w14:paraId="225742BB" w14:textId="0B006281" w:rsidR="00B91471" w:rsidRPr="00346A77" w:rsidRDefault="00B91471" w:rsidP="00443FA3">
                            <w:pPr>
                              <w:rPr>
                                <w:rFonts w:ascii="Arial" w:hAnsi="Arial" w:cs="Arial"/>
                              </w:rPr>
                            </w:pPr>
                            <w:r w:rsidRPr="00BB3EDF">
                              <w:rPr>
                                <w:rFonts w:ascii="Arial" w:hAnsi="Arial" w:cs="Arial"/>
                                <w:b/>
                                <w:bCs/>
                                <w:u w:val="single"/>
                              </w:rPr>
                              <w:t>Qualification Levels</w:t>
                            </w:r>
                            <w:r w:rsidRPr="00346A77">
                              <w:rPr>
                                <w:rFonts w:ascii="Arial" w:hAnsi="Arial" w:cs="Arial"/>
                              </w:rPr>
                              <w:t xml:space="preserve"> </w:t>
                            </w:r>
                            <w:r w:rsidR="00874B53" w:rsidRPr="00346A77">
                              <w:rPr>
                                <w:rFonts w:ascii="Arial" w:hAnsi="Arial" w:cs="Arial"/>
                              </w:rPr>
                              <w:t>are the levels that a c</w:t>
                            </w:r>
                            <w:r w:rsidRPr="00346A77">
                              <w:rPr>
                                <w:rFonts w:ascii="Arial" w:hAnsi="Arial" w:cs="Arial"/>
                              </w:rPr>
                              <w:t xml:space="preserve">ollege will often list </w:t>
                            </w:r>
                            <w:r w:rsidR="00874B53" w:rsidRPr="00346A77">
                              <w:rPr>
                                <w:rFonts w:ascii="Arial" w:hAnsi="Arial" w:cs="Arial"/>
                              </w:rPr>
                              <w:t xml:space="preserve">in a </w:t>
                            </w:r>
                            <w:r w:rsidRPr="00346A77">
                              <w:rPr>
                                <w:rFonts w:ascii="Arial" w:hAnsi="Arial" w:cs="Arial"/>
                              </w:rPr>
                              <w:t>course</w:t>
                            </w:r>
                            <w:r w:rsidR="00874B53" w:rsidRPr="00346A77">
                              <w:rPr>
                                <w:rFonts w:ascii="Arial" w:hAnsi="Arial" w:cs="Arial"/>
                              </w:rPr>
                              <w:t xml:space="preserve"> prospectus</w:t>
                            </w:r>
                            <w:r w:rsidR="00346A77" w:rsidRPr="00346A77">
                              <w:rPr>
                                <w:rFonts w:ascii="Arial" w:hAnsi="Arial" w:cs="Arial"/>
                              </w:rPr>
                              <w:t xml:space="preserve"> when advertising their courses</w:t>
                            </w:r>
                            <w:r w:rsidR="00874B53" w:rsidRPr="00346A77">
                              <w:rPr>
                                <w:rFonts w:ascii="Arial" w:hAnsi="Arial" w:cs="Arial"/>
                              </w:rPr>
                              <w:t xml:space="preserve"> </w:t>
                            </w:r>
                            <w:r w:rsidR="00346A77" w:rsidRPr="00346A77">
                              <w:rPr>
                                <w:rFonts w:ascii="Arial" w:hAnsi="Arial" w:cs="Arial"/>
                              </w:rPr>
                              <w:t xml:space="preserve">. </w:t>
                            </w:r>
                            <w:r w:rsidR="00874B53" w:rsidRPr="00346A77">
                              <w:rPr>
                                <w:rFonts w:ascii="Arial" w:hAnsi="Arial" w:cs="Arial"/>
                              </w:rPr>
                              <w:t xml:space="preserve"> To access a specific level you will usually need to have demonstrated that you have met the level below</w:t>
                            </w:r>
                            <w:r w:rsidR="00346A77" w:rsidRPr="00346A77">
                              <w:rPr>
                                <w:rFonts w:ascii="Arial" w:hAnsi="Arial" w:cs="Arial"/>
                              </w:rPr>
                              <w:t xml:space="preserve">.   </w:t>
                            </w:r>
                          </w:p>
                          <w:p w14:paraId="28CFA14B" w14:textId="68DFB831" w:rsidR="00346A77" w:rsidRPr="00346A77" w:rsidRDefault="00346A77" w:rsidP="00443FA3">
                            <w:pPr>
                              <w:rPr>
                                <w:rFonts w:ascii="Arial" w:hAnsi="Arial" w:cs="Arial"/>
                              </w:rPr>
                            </w:pPr>
                            <w:r w:rsidRPr="00346A77">
                              <w:rPr>
                                <w:rFonts w:ascii="Arial" w:hAnsi="Arial" w:cs="Arial"/>
                              </w:rPr>
                              <w:t>We’ve included a table for you below to break the qualifications down</w:t>
                            </w:r>
                            <w:r w:rsidR="00A922B8">
                              <w:rPr>
                                <w:rFonts w:ascii="Arial" w:hAnsi="Arial" w:cs="Arial"/>
                              </w:rPr>
                              <w:t xml:space="preserve"> even</w:t>
                            </w:r>
                            <w:r w:rsidRPr="00346A77">
                              <w:rPr>
                                <w:rFonts w:ascii="Arial" w:hAnsi="Arial" w:cs="Arial"/>
                              </w:rPr>
                              <w:t xml:space="preserve"> further. </w:t>
                            </w:r>
                          </w:p>
                          <w:p w14:paraId="069070DD" w14:textId="77777777" w:rsidR="00B91471" w:rsidRPr="00727F41" w:rsidRDefault="00B91471" w:rsidP="00443FA3">
                            <w:pPr>
                              <w:rPr>
                                <w:b/>
                                <w:bCs/>
                                <w:sz w:val="24"/>
                                <w:szCs w:val="24"/>
                              </w:rPr>
                            </w:pPr>
                          </w:p>
                          <w:p w14:paraId="180E6082" w14:textId="1F3C7A70" w:rsidR="00443FA3" w:rsidRPr="00443FA3" w:rsidRDefault="00443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CD9E0" id="_x0000_s1032" type="#_x0000_t202" style="position:absolute;margin-left:441.8pt;margin-top:5.15pt;width:493pt;height:253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">
                <v:textbox>
                  <w:txbxContent>
                    <w:p w14:paraId="6E31ED55" w14:textId="4A887A13" w:rsidR="00443FA3" w:rsidRPr="00346A77" w:rsidRDefault="00443FA3" w:rsidP="00443FA3">
                      <w:pPr>
                        <w:rPr>
                          <w:rFonts w:ascii="Arial" w:hAnsi="Arial" w:cs="Arial"/>
                          <w:b/>
                          <w:bCs/>
                          <w:sz w:val="32"/>
                          <w:szCs w:val="32"/>
                        </w:rPr>
                      </w:pPr>
                      <w:r w:rsidRPr="00346A77">
                        <w:rPr>
                          <w:rFonts w:ascii="Arial" w:hAnsi="Arial" w:cs="Arial"/>
                          <w:b/>
                          <w:bCs/>
                          <w:sz w:val="32"/>
                          <w:szCs w:val="32"/>
                        </w:rPr>
                        <w:t>LEVELS, LEVELS, LEVELS</w:t>
                      </w:r>
                      <w:r w:rsidR="00B91471" w:rsidRPr="00346A77">
                        <w:rPr>
                          <w:rFonts w:ascii="Arial" w:hAnsi="Arial" w:cs="Arial"/>
                          <w:b/>
                          <w:bCs/>
                          <w:sz w:val="32"/>
                          <w:szCs w:val="32"/>
                        </w:rPr>
                        <w:t>!</w:t>
                      </w:r>
                    </w:p>
                    <w:p w14:paraId="0C6ABD22" w14:textId="70C005A3" w:rsidR="00443FA3" w:rsidRPr="00346A77" w:rsidRDefault="00443FA3" w:rsidP="00443FA3">
                      <w:pPr>
                        <w:rPr>
                          <w:rFonts w:ascii="Arial" w:hAnsi="Arial" w:cs="Arial"/>
                        </w:rPr>
                      </w:pPr>
                      <w:r w:rsidRPr="00346A77">
                        <w:rPr>
                          <w:rFonts w:ascii="Arial" w:hAnsi="Arial" w:cs="Arial"/>
                        </w:rPr>
                        <w:t xml:space="preserve">Levels is a word that will arise time and time again </w:t>
                      </w:r>
                      <w:r w:rsidRPr="00346A77">
                        <w:rPr>
                          <w:rFonts w:ascii="Arial" w:hAnsi="Arial" w:cs="Arial"/>
                        </w:rPr>
                        <w:t xml:space="preserve">during our time at school.  </w:t>
                      </w:r>
                      <w:r w:rsidR="00D942C4" w:rsidRPr="00346A77">
                        <w:rPr>
                          <w:rFonts w:ascii="Arial" w:hAnsi="Arial" w:cs="Arial"/>
                        </w:rPr>
                        <w:t xml:space="preserve">Learning </w:t>
                      </w:r>
                      <w:r w:rsidRPr="00346A77">
                        <w:rPr>
                          <w:rFonts w:ascii="Arial" w:hAnsi="Arial" w:cs="Arial"/>
                        </w:rPr>
                        <w:t>levels, GCSE Levels</w:t>
                      </w:r>
                      <w:r w:rsidR="00D942C4" w:rsidRPr="00346A77">
                        <w:rPr>
                          <w:rFonts w:ascii="Arial" w:hAnsi="Arial" w:cs="Arial"/>
                        </w:rPr>
                        <w:t xml:space="preserve">, </w:t>
                      </w:r>
                      <w:r w:rsidR="0044234E" w:rsidRPr="00346A77">
                        <w:rPr>
                          <w:rFonts w:ascii="Arial" w:hAnsi="Arial" w:cs="Arial"/>
                        </w:rPr>
                        <w:t xml:space="preserve">Qualification </w:t>
                      </w:r>
                      <w:r w:rsidR="00D942C4" w:rsidRPr="00346A77">
                        <w:rPr>
                          <w:rFonts w:ascii="Arial" w:hAnsi="Arial" w:cs="Arial"/>
                        </w:rPr>
                        <w:t>Levels.  They are all different so to help you we are going to try and explain</w:t>
                      </w:r>
                      <w:r w:rsidR="00B91471" w:rsidRPr="00346A77">
                        <w:rPr>
                          <w:rFonts w:ascii="Arial" w:hAnsi="Arial" w:cs="Arial"/>
                        </w:rPr>
                        <w:t>.</w:t>
                      </w:r>
                    </w:p>
                    <w:p w14:paraId="2B66608B" w14:textId="73A9E01C" w:rsidR="00D942C4" w:rsidRPr="00346A77" w:rsidRDefault="00D942C4" w:rsidP="00443FA3">
                      <w:pPr>
                        <w:rPr>
                          <w:rFonts w:ascii="Arial" w:hAnsi="Arial" w:cs="Arial"/>
                        </w:rPr>
                      </w:pPr>
                      <w:r w:rsidRPr="00346A77">
                        <w:rPr>
                          <w:rFonts w:ascii="Arial" w:hAnsi="Arial" w:cs="Arial"/>
                          <w:b/>
                          <w:bCs/>
                          <w:u w:val="single"/>
                        </w:rPr>
                        <w:t>Learning Levels</w:t>
                      </w:r>
                      <w:r w:rsidR="0044234E" w:rsidRPr="00346A77">
                        <w:rPr>
                          <w:rFonts w:ascii="Arial" w:hAnsi="Arial" w:cs="Arial"/>
                        </w:rPr>
                        <w:t xml:space="preserve"> </w:t>
                      </w:r>
                      <w:r w:rsidR="00B91471" w:rsidRPr="00346A77">
                        <w:rPr>
                          <w:rFonts w:ascii="Arial" w:hAnsi="Arial" w:cs="Arial"/>
                        </w:rPr>
                        <w:t xml:space="preserve">are </w:t>
                      </w:r>
                      <w:r w:rsidR="0044234E" w:rsidRPr="00346A77">
                        <w:rPr>
                          <w:rFonts w:ascii="Arial" w:hAnsi="Arial" w:cs="Arial"/>
                        </w:rPr>
                        <w:t>also known as Key Stages</w:t>
                      </w:r>
                      <w:r w:rsidR="00B91471" w:rsidRPr="00346A77">
                        <w:rPr>
                          <w:rFonts w:ascii="Arial" w:hAnsi="Arial" w:cs="Arial"/>
                        </w:rPr>
                        <w:t xml:space="preserve">.  </w:t>
                      </w:r>
                      <w:r w:rsidR="0044234E" w:rsidRPr="00346A77">
                        <w:rPr>
                          <w:rFonts w:ascii="Arial" w:hAnsi="Arial" w:cs="Arial"/>
                        </w:rPr>
                        <w:t xml:space="preserve">In secondary education we teach at Key </w:t>
                      </w:r>
                      <w:r w:rsidR="00BB3EDF">
                        <w:rPr>
                          <w:rFonts w:ascii="Arial" w:hAnsi="Arial" w:cs="Arial"/>
                        </w:rPr>
                        <w:t>s</w:t>
                      </w:r>
                      <w:r w:rsidR="0044234E" w:rsidRPr="00346A77">
                        <w:rPr>
                          <w:rFonts w:ascii="Arial" w:hAnsi="Arial" w:cs="Arial"/>
                        </w:rPr>
                        <w:t xml:space="preserve">tage 3 for </w:t>
                      </w:r>
                      <w:r w:rsidR="00727F41" w:rsidRPr="00346A77">
                        <w:rPr>
                          <w:rFonts w:ascii="Arial" w:hAnsi="Arial" w:cs="Arial"/>
                        </w:rPr>
                        <w:t xml:space="preserve">Years 7 -9 and Key Stage 4 for Years 10 and 11. </w:t>
                      </w:r>
                      <w:r w:rsidR="00874B53" w:rsidRPr="00346A77">
                        <w:rPr>
                          <w:rFonts w:ascii="Arial" w:hAnsi="Arial" w:cs="Arial"/>
                        </w:rPr>
                        <w:t>College / Sixth Form is Key stage 5.</w:t>
                      </w:r>
                    </w:p>
                    <w:p w14:paraId="59C69C27" w14:textId="44F6A979" w:rsidR="00727F41" w:rsidRPr="00346A77" w:rsidRDefault="00727F41" w:rsidP="00443FA3">
                      <w:pPr>
                        <w:rPr>
                          <w:rFonts w:ascii="Arial" w:hAnsi="Arial" w:cs="Arial"/>
                        </w:rPr>
                      </w:pPr>
                      <w:r w:rsidRPr="00346A77">
                        <w:rPr>
                          <w:rFonts w:ascii="Arial" w:hAnsi="Arial" w:cs="Arial"/>
                          <w:b/>
                          <w:bCs/>
                          <w:u w:val="single"/>
                        </w:rPr>
                        <w:t>GCSE Levels</w:t>
                      </w:r>
                      <w:r w:rsidRPr="00346A77">
                        <w:rPr>
                          <w:rFonts w:ascii="Arial" w:hAnsi="Arial" w:cs="Arial"/>
                          <w:b/>
                          <w:bCs/>
                        </w:rPr>
                        <w:t xml:space="preserve">  </w:t>
                      </w:r>
                      <w:r w:rsidRPr="00346A77">
                        <w:rPr>
                          <w:rFonts w:ascii="Arial" w:hAnsi="Arial" w:cs="Arial"/>
                        </w:rPr>
                        <w:t xml:space="preserve">also know as GCSE grades  were recently changed from A*- G </w:t>
                      </w:r>
                      <w:r w:rsidR="00B91471" w:rsidRPr="00346A77">
                        <w:rPr>
                          <w:rFonts w:ascii="Arial" w:hAnsi="Arial" w:cs="Arial"/>
                        </w:rPr>
                        <w:t xml:space="preserve">to 1 – 9 (with 9 being the highest grade achievable) It’s widely recognised by colleges and employers that a </w:t>
                      </w:r>
                      <w:r w:rsidR="00874B53" w:rsidRPr="00346A77">
                        <w:rPr>
                          <w:rFonts w:ascii="Arial" w:hAnsi="Arial" w:cs="Arial"/>
                        </w:rPr>
                        <w:t>GCSE g</w:t>
                      </w:r>
                      <w:r w:rsidR="00B91471" w:rsidRPr="00346A77">
                        <w:rPr>
                          <w:rFonts w:ascii="Arial" w:hAnsi="Arial" w:cs="Arial"/>
                        </w:rPr>
                        <w:t>rade 4 is the equivalent of a</w:t>
                      </w:r>
                      <w:r w:rsidR="00346A77" w:rsidRPr="00346A77">
                        <w:rPr>
                          <w:rFonts w:ascii="Arial" w:hAnsi="Arial" w:cs="Arial"/>
                        </w:rPr>
                        <w:t>n old</w:t>
                      </w:r>
                      <w:r w:rsidR="00B91471" w:rsidRPr="00346A77">
                        <w:rPr>
                          <w:rFonts w:ascii="Arial" w:hAnsi="Arial" w:cs="Arial"/>
                        </w:rPr>
                        <w:t xml:space="preserve"> C grade. </w:t>
                      </w:r>
                    </w:p>
                    <w:p w14:paraId="225742BB" w14:textId="0B006281" w:rsidR="00B91471" w:rsidRPr="00346A77" w:rsidRDefault="00B91471" w:rsidP="00443FA3">
                      <w:pPr>
                        <w:rPr>
                          <w:rFonts w:ascii="Arial" w:hAnsi="Arial" w:cs="Arial"/>
                        </w:rPr>
                      </w:pPr>
                      <w:r w:rsidRPr="00BB3EDF">
                        <w:rPr>
                          <w:rFonts w:ascii="Arial" w:hAnsi="Arial" w:cs="Arial"/>
                          <w:b/>
                          <w:bCs/>
                          <w:u w:val="single"/>
                        </w:rPr>
                        <w:t>Qualification Levels</w:t>
                      </w:r>
                      <w:r w:rsidRPr="00346A77">
                        <w:rPr>
                          <w:rFonts w:ascii="Arial" w:hAnsi="Arial" w:cs="Arial"/>
                        </w:rPr>
                        <w:t xml:space="preserve"> </w:t>
                      </w:r>
                      <w:r w:rsidR="00874B53" w:rsidRPr="00346A77">
                        <w:rPr>
                          <w:rFonts w:ascii="Arial" w:hAnsi="Arial" w:cs="Arial"/>
                        </w:rPr>
                        <w:t>are the levels that a c</w:t>
                      </w:r>
                      <w:r w:rsidRPr="00346A77">
                        <w:rPr>
                          <w:rFonts w:ascii="Arial" w:hAnsi="Arial" w:cs="Arial"/>
                        </w:rPr>
                        <w:t xml:space="preserve">ollege will often list </w:t>
                      </w:r>
                      <w:r w:rsidR="00874B53" w:rsidRPr="00346A77">
                        <w:rPr>
                          <w:rFonts w:ascii="Arial" w:hAnsi="Arial" w:cs="Arial"/>
                        </w:rPr>
                        <w:t xml:space="preserve">in a </w:t>
                      </w:r>
                      <w:r w:rsidRPr="00346A77">
                        <w:rPr>
                          <w:rFonts w:ascii="Arial" w:hAnsi="Arial" w:cs="Arial"/>
                        </w:rPr>
                        <w:t>course</w:t>
                      </w:r>
                      <w:r w:rsidR="00874B53" w:rsidRPr="00346A77">
                        <w:rPr>
                          <w:rFonts w:ascii="Arial" w:hAnsi="Arial" w:cs="Arial"/>
                        </w:rPr>
                        <w:t xml:space="preserve"> prospectus</w:t>
                      </w:r>
                      <w:r w:rsidR="00346A77" w:rsidRPr="00346A77">
                        <w:rPr>
                          <w:rFonts w:ascii="Arial" w:hAnsi="Arial" w:cs="Arial"/>
                        </w:rPr>
                        <w:t xml:space="preserve"> when advertising their courses</w:t>
                      </w:r>
                      <w:r w:rsidR="00874B53" w:rsidRPr="00346A77">
                        <w:rPr>
                          <w:rFonts w:ascii="Arial" w:hAnsi="Arial" w:cs="Arial"/>
                        </w:rPr>
                        <w:t xml:space="preserve"> </w:t>
                      </w:r>
                      <w:r w:rsidR="00346A77" w:rsidRPr="00346A77">
                        <w:rPr>
                          <w:rFonts w:ascii="Arial" w:hAnsi="Arial" w:cs="Arial"/>
                        </w:rPr>
                        <w:t xml:space="preserve">. </w:t>
                      </w:r>
                      <w:r w:rsidR="00874B53" w:rsidRPr="00346A77">
                        <w:rPr>
                          <w:rFonts w:ascii="Arial" w:hAnsi="Arial" w:cs="Arial"/>
                        </w:rPr>
                        <w:t xml:space="preserve"> To access a specific level you will usually need to have demonstrated that you have met the level below</w:t>
                      </w:r>
                      <w:r w:rsidR="00346A77" w:rsidRPr="00346A77">
                        <w:rPr>
                          <w:rFonts w:ascii="Arial" w:hAnsi="Arial" w:cs="Arial"/>
                        </w:rPr>
                        <w:t xml:space="preserve">.   </w:t>
                      </w:r>
                    </w:p>
                    <w:p w14:paraId="28CFA14B" w14:textId="68DFB831" w:rsidR="00346A77" w:rsidRPr="00346A77" w:rsidRDefault="00346A77" w:rsidP="00443FA3">
                      <w:pPr>
                        <w:rPr>
                          <w:rFonts w:ascii="Arial" w:hAnsi="Arial" w:cs="Arial"/>
                        </w:rPr>
                      </w:pPr>
                      <w:r w:rsidRPr="00346A77">
                        <w:rPr>
                          <w:rFonts w:ascii="Arial" w:hAnsi="Arial" w:cs="Arial"/>
                        </w:rPr>
                        <w:t>We’ve included a table for you below to break the qualifications down</w:t>
                      </w:r>
                      <w:r w:rsidR="00A922B8">
                        <w:rPr>
                          <w:rFonts w:ascii="Arial" w:hAnsi="Arial" w:cs="Arial"/>
                        </w:rPr>
                        <w:t xml:space="preserve"> even</w:t>
                      </w:r>
                      <w:r w:rsidRPr="00346A77">
                        <w:rPr>
                          <w:rFonts w:ascii="Arial" w:hAnsi="Arial" w:cs="Arial"/>
                        </w:rPr>
                        <w:t xml:space="preserve"> further. </w:t>
                      </w:r>
                    </w:p>
                    <w:p w14:paraId="069070DD" w14:textId="77777777" w:rsidR="00B91471" w:rsidRPr="00727F41" w:rsidRDefault="00B91471" w:rsidP="00443FA3">
                      <w:pPr>
                        <w:rPr>
                          <w:b/>
                          <w:bCs/>
                          <w:sz w:val="24"/>
                          <w:szCs w:val="24"/>
                        </w:rPr>
                      </w:pPr>
                    </w:p>
                    <w:p w14:paraId="180E6082" w14:textId="1F3C7A70" w:rsidR="00443FA3" w:rsidRPr="00443FA3" w:rsidRDefault="00443FA3"/>
                  </w:txbxContent>
                </v:textbox>
                <w10:wrap type="square" anchorx="margin"/>
              </v:shape>
            </w:pict>
          </mc:Fallback>
        </mc:AlternateContent>
      </w:r>
    </w:p>
    <w:p w14:paraId="79A4C82E" w14:textId="77777777" w:rsidR="002D3681" w:rsidRDefault="002D3681" w:rsidP="00601EC2">
      <w:pPr>
        <w:rPr>
          <w:b/>
          <w:bCs/>
          <w:sz w:val="32"/>
          <w:szCs w:val="32"/>
          <w:u w:val="single"/>
        </w:rPr>
      </w:pPr>
    </w:p>
    <w:p w14:paraId="45E92E96" w14:textId="77777777" w:rsidR="002D3681" w:rsidRDefault="002D3681" w:rsidP="00601EC2">
      <w:pPr>
        <w:rPr>
          <w:b/>
          <w:bCs/>
          <w:sz w:val="32"/>
          <w:szCs w:val="32"/>
          <w:u w:val="single"/>
        </w:rPr>
      </w:pPr>
    </w:p>
    <w:p w14:paraId="5ACD97A2" w14:textId="7A0761AE" w:rsidR="00A922B8" w:rsidRDefault="00C279E3" w:rsidP="00C279E3">
      <w:pPr>
        <w:ind w:firstLine="720"/>
        <w:rPr>
          <w:b/>
          <w:bCs/>
          <w:sz w:val="32"/>
          <w:szCs w:val="32"/>
          <w:u w:val="single"/>
        </w:rPr>
      </w:pPr>
      <w:r>
        <w:rPr>
          <w:noProof/>
        </w:rPr>
        <w:lastRenderedPageBreak/>
        <w:drawing>
          <wp:inline distT="0" distB="0" distL="0" distR="0" wp14:anchorId="7BB17617" wp14:editId="5844F467">
            <wp:extent cx="5759450" cy="5599430"/>
            <wp:effectExtent l="0" t="0" r="0" b="127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34"/>
                    <a:srcRect l="27808" t="13789" r="27875" b="4668"/>
                    <a:stretch/>
                  </pic:blipFill>
                  <pic:spPr bwMode="auto">
                    <a:xfrm>
                      <a:off x="0" y="0"/>
                      <a:ext cx="5769999" cy="5609686"/>
                    </a:xfrm>
                    <a:prstGeom prst="rect">
                      <a:avLst/>
                    </a:prstGeom>
                    <a:ln>
                      <a:noFill/>
                    </a:ln>
                    <a:extLst>
                      <a:ext uri="{53640926-AAD7-44D8-BBD7-CCE9431645EC}">
                        <a14:shadowObscured xmlns:a14="http://schemas.microsoft.com/office/drawing/2010/main"/>
                      </a:ext>
                    </a:extLst>
                  </pic:spPr>
                </pic:pic>
              </a:graphicData>
            </a:graphic>
          </wp:inline>
        </w:drawing>
      </w:r>
    </w:p>
    <w:p w14:paraId="019A624C" w14:textId="77777777" w:rsidR="00C279E3" w:rsidRDefault="00C279E3" w:rsidP="002D3681">
      <w:pPr>
        <w:ind w:firstLine="720"/>
        <w:rPr>
          <w:b/>
          <w:bCs/>
          <w:sz w:val="32"/>
          <w:szCs w:val="32"/>
          <w:u w:val="single"/>
        </w:rPr>
      </w:pPr>
    </w:p>
    <w:p w14:paraId="6F5A7158" w14:textId="77777777" w:rsidR="00DB4DE4" w:rsidRDefault="00DB4DE4" w:rsidP="00DB4DE4">
      <w:pPr>
        <w:pBdr>
          <w:top w:val="single" w:sz="4" w:space="1" w:color="auto"/>
        </w:pBdr>
        <w:ind w:firstLine="720"/>
        <w:rPr>
          <w:b/>
          <w:bCs/>
          <w:sz w:val="32"/>
          <w:szCs w:val="32"/>
          <w:u w:val="single"/>
        </w:rPr>
      </w:pPr>
    </w:p>
    <w:p w14:paraId="2576A3C1" w14:textId="4DEBEFC7" w:rsidR="00601EC2" w:rsidRPr="007F40E3" w:rsidRDefault="00601EC2" w:rsidP="00DB4DE4">
      <w:pPr>
        <w:pBdr>
          <w:top w:val="single" w:sz="4" w:space="1" w:color="auto"/>
        </w:pBdr>
        <w:ind w:firstLine="720"/>
        <w:rPr>
          <w:b/>
          <w:bCs/>
          <w:sz w:val="32"/>
          <w:szCs w:val="32"/>
          <w:u w:val="single"/>
        </w:rPr>
      </w:pPr>
      <w:r w:rsidRPr="00D045F5">
        <w:rPr>
          <w:b/>
          <w:bCs/>
          <w:sz w:val="32"/>
          <w:szCs w:val="32"/>
          <w:u w:val="single"/>
        </w:rPr>
        <w:t xml:space="preserve">Key dates: </w:t>
      </w:r>
    </w:p>
    <w:p w14:paraId="5374DE61" w14:textId="3145FB13" w:rsidR="00601EC2" w:rsidRPr="005921BB" w:rsidRDefault="00601EC2" w:rsidP="00A922B8">
      <w:pPr>
        <w:pStyle w:val="Caption"/>
        <w:widowControl w:val="0"/>
        <w:ind w:left="2880" w:hanging="2160"/>
        <w:rPr>
          <w:i w:val="0"/>
          <w:iCs w:val="0"/>
          <w:color w:val="000000"/>
          <w:sz w:val="20"/>
          <w:szCs w:val="20"/>
          <w:lang w:val="en-US"/>
          <w14:textFill>
            <w14:solidFill>
              <w14:srgbClr w14:val="000000"/>
            </w14:solidFill>
          </w14:textFill>
          <w14:ligatures w14:val="none"/>
        </w:rPr>
      </w:pPr>
      <w:r w:rsidRPr="005921BB">
        <w:rPr>
          <w:b/>
          <w:bCs/>
          <w:i w:val="0"/>
          <w:iCs w:val="0"/>
          <w:color w:val="000000"/>
          <w:sz w:val="20"/>
          <w:szCs w:val="20"/>
          <w:lang w:val="en-US"/>
          <w14:textFill>
            <w14:solidFill>
              <w14:srgbClr w14:val="000000"/>
            </w14:solidFill>
          </w14:textFill>
          <w14:ligatures w14:val="none"/>
        </w:rPr>
        <w:t>Friday 17.12.21:</w:t>
      </w:r>
      <w:r w:rsidRPr="005921BB">
        <w:rPr>
          <w:i w:val="0"/>
          <w:iCs w:val="0"/>
          <w:color w:val="000000"/>
          <w:sz w:val="20"/>
          <w:szCs w:val="20"/>
          <w:lang w:val="en-US"/>
          <w14:textFill>
            <w14:solidFill>
              <w14:srgbClr w14:val="000000"/>
            </w14:solidFill>
          </w14:textFill>
          <w14:ligatures w14:val="none"/>
        </w:rPr>
        <w:t xml:space="preserve"> </w:t>
      </w:r>
      <w:r w:rsidR="00A922B8">
        <w:rPr>
          <w:i w:val="0"/>
          <w:iCs w:val="0"/>
          <w:color w:val="000000"/>
          <w:sz w:val="20"/>
          <w:szCs w:val="20"/>
          <w:lang w:val="en-US"/>
          <w14:textFill>
            <w14:solidFill>
              <w14:srgbClr w14:val="000000"/>
            </w14:solidFill>
          </w14:textFill>
          <w14:ligatures w14:val="none"/>
        </w:rPr>
        <w:tab/>
      </w:r>
      <w:r w:rsidRPr="005921BB">
        <w:rPr>
          <w:i w:val="0"/>
          <w:iCs w:val="0"/>
          <w:color w:val="000000"/>
          <w:sz w:val="20"/>
          <w:szCs w:val="20"/>
          <w:lang w:val="en-US"/>
          <w14:textFill>
            <w14:solidFill>
              <w14:srgbClr w14:val="000000"/>
            </w14:solidFill>
          </w14:textFill>
          <w14:ligatures w14:val="none"/>
        </w:rPr>
        <w:t xml:space="preserve">All college applications should ideally be completed by this date.  If you are having any problems with this, don’t panic, contact the school Transition Lead to discuss. </w:t>
      </w:r>
    </w:p>
    <w:p w14:paraId="45842314" w14:textId="109EC734" w:rsidR="00601EC2" w:rsidRDefault="00601EC2" w:rsidP="00601EC2">
      <w:pPr>
        <w:widowControl w:val="0"/>
        <w:rPr>
          <w:rFonts w:ascii="Arial" w:hAnsi="Arial" w:cs="Arial"/>
          <w:b/>
          <w:bCs/>
          <w:sz w:val="12"/>
          <w:szCs w:val="12"/>
          <w:lang w:val="en-US"/>
        </w:rPr>
      </w:pPr>
    </w:p>
    <w:p w14:paraId="7942890F" w14:textId="73126292" w:rsidR="00601EC2" w:rsidRPr="005921BB" w:rsidRDefault="00601EC2" w:rsidP="00A922B8">
      <w:pPr>
        <w:widowControl w:val="0"/>
        <w:ind w:left="2880" w:hanging="2160"/>
        <w:rPr>
          <w:rFonts w:ascii="Arial" w:hAnsi="Arial" w:cs="Arial"/>
          <w:sz w:val="20"/>
          <w:szCs w:val="20"/>
          <w:lang w:val="en-US"/>
        </w:rPr>
      </w:pPr>
      <w:r w:rsidRPr="005921BB">
        <w:rPr>
          <w:rFonts w:ascii="Arial" w:hAnsi="Arial" w:cs="Arial"/>
          <w:b/>
          <w:bCs/>
          <w:sz w:val="20"/>
          <w:szCs w:val="20"/>
          <w:lang w:val="en-US"/>
        </w:rPr>
        <w:t>Wednesday 2.2.22:</w:t>
      </w:r>
      <w:r w:rsidRPr="005921BB">
        <w:rPr>
          <w:rFonts w:ascii="Arial" w:hAnsi="Arial" w:cs="Arial"/>
          <w:sz w:val="20"/>
          <w:szCs w:val="20"/>
          <w:lang w:val="en-US"/>
        </w:rPr>
        <w:t xml:space="preserve"> </w:t>
      </w:r>
      <w:r w:rsidR="00A922B8">
        <w:rPr>
          <w:rFonts w:ascii="Arial" w:hAnsi="Arial" w:cs="Arial"/>
          <w:sz w:val="20"/>
          <w:szCs w:val="20"/>
          <w:lang w:val="en-US"/>
        </w:rPr>
        <w:tab/>
      </w:r>
      <w:r w:rsidRPr="005921BB">
        <w:rPr>
          <w:rFonts w:ascii="Arial" w:hAnsi="Arial" w:cs="Arial"/>
          <w:sz w:val="20"/>
          <w:szCs w:val="20"/>
          <w:lang w:val="en-US"/>
        </w:rPr>
        <w:t>Careers Event in school - The 4</w:t>
      </w:r>
      <w:r w:rsidRPr="005921BB">
        <w:rPr>
          <w:rFonts w:ascii="Arial" w:hAnsi="Arial" w:cs="Arial"/>
          <w:sz w:val="20"/>
          <w:szCs w:val="20"/>
          <w:vertAlign w:val="superscript"/>
          <w:lang w:val="en-US"/>
        </w:rPr>
        <w:t>TH</w:t>
      </w:r>
      <w:r w:rsidRPr="005921BB">
        <w:rPr>
          <w:rFonts w:ascii="Arial" w:hAnsi="Arial" w:cs="Arial"/>
          <w:sz w:val="20"/>
          <w:szCs w:val="20"/>
          <w:lang w:val="en-US"/>
        </w:rPr>
        <w:t xml:space="preserve"> Industrial revolution.  Find out what this is to help you fully prepare for the future. </w:t>
      </w:r>
    </w:p>
    <w:p w14:paraId="0890F9A4" w14:textId="235C7D91" w:rsidR="00601EC2" w:rsidRPr="005921BB" w:rsidRDefault="00601EC2" w:rsidP="00A922B8">
      <w:pPr>
        <w:widowControl w:val="0"/>
        <w:ind w:left="2880" w:right="397" w:hanging="2160"/>
        <w:rPr>
          <w:rFonts w:ascii="Arial" w:hAnsi="Arial" w:cs="Arial"/>
          <w:sz w:val="20"/>
          <w:szCs w:val="20"/>
          <w:lang w:val="en-US"/>
        </w:rPr>
      </w:pPr>
      <w:r w:rsidRPr="005921BB">
        <w:rPr>
          <w:rFonts w:ascii="Arial" w:hAnsi="Arial" w:cs="Arial"/>
          <w:b/>
          <w:bCs/>
          <w:sz w:val="20"/>
          <w:szCs w:val="20"/>
          <w:lang w:val="en-US"/>
        </w:rPr>
        <w:t>Friday 11.2.21:</w:t>
      </w:r>
      <w:r w:rsidRPr="005921BB">
        <w:rPr>
          <w:rFonts w:ascii="Arial" w:hAnsi="Arial" w:cs="Arial"/>
          <w:sz w:val="20"/>
          <w:szCs w:val="20"/>
          <w:lang w:val="en-US"/>
        </w:rPr>
        <w:t xml:space="preserve"> </w:t>
      </w:r>
      <w:r w:rsidR="00A922B8">
        <w:rPr>
          <w:rFonts w:ascii="Arial" w:hAnsi="Arial" w:cs="Arial"/>
          <w:sz w:val="20"/>
          <w:szCs w:val="20"/>
          <w:lang w:val="en-US"/>
        </w:rPr>
        <w:tab/>
      </w:r>
      <w:r w:rsidRPr="005921BB">
        <w:rPr>
          <w:rFonts w:ascii="Arial" w:hAnsi="Arial" w:cs="Arial"/>
          <w:sz w:val="20"/>
          <w:szCs w:val="20"/>
          <w:lang w:val="en-US"/>
        </w:rPr>
        <w:t xml:space="preserve">International day of women and girls in science.  This year focusing on </w:t>
      </w:r>
      <w:r w:rsidRPr="005921BB">
        <w:rPr>
          <w:rFonts w:ascii="Arial" w:hAnsi="Arial" w:cs="Arial"/>
          <w:spacing w:val="-12"/>
          <w:sz w:val="20"/>
          <w:szCs w:val="20"/>
        </w:rPr>
        <w:t xml:space="preserve">Women </w:t>
      </w:r>
      <w:r w:rsidRPr="005921BB">
        <w:rPr>
          <w:rFonts w:ascii="Arial" w:hAnsi="Arial" w:cs="Arial"/>
          <w:color w:val="000000"/>
          <w:spacing w:val="-12"/>
          <w:sz w:val="20"/>
          <w:szCs w:val="20"/>
        </w:rPr>
        <w:t>Scientists at the forefront of the fight against COVID-19</w:t>
      </w:r>
    </w:p>
    <w:p w14:paraId="3CC5BF5A" w14:textId="2E49E756" w:rsidR="00601EC2" w:rsidRPr="005921BB" w:rsidRDefault="00601EC2" w:rsidP="00A922B8">
      <w:pPr>
        <w:widowControl w:val="0"/>
        <w:ind w:left="2880" w:hanging="2160"/>
        <w:rPr>
          <w:rFonts w:ascii="Arial" w:hAnsi="Arial" w:cs="Arial"/>
          <w:sz w:val="20"/>
          <w:szCs w:val="20"/>
          <w:lang w:val="en-US"/>
        </w:rPr>
      </w:pPr>
      <w:r w:rsidRPr="005921BB">
        <w:rPr>
          <w:rFonts w:ascii="Arial" w:hAnsi="Arial" w:cs="Arial"/>
          <w:b/>
          <w:bCs/>
          <w:sz w:val="20"/>
          <w:szCs w:val="20"/>
          <w:lang w:val="en-US"/>
        </w:rPr>
        <w:t xml:space="preserve">Thursday 24.3.21: </w:t>
      </w:r>
      <w:r w:rsidR="00A922B8">
        <w:rPr>
          <w:rFonts w:ascii="Arial" w:hAnsi="Arial" w:cs="Arial"/>
          <w:b/>
          <w:bCs/>
          <w:sz w:val="20"/>
          <w:szCs w:val="20"/>
          <w:lang w:val="en-US"/>
        </w:rPr>
        <w:tab/>
      </w:r>
      <w:r w:rsidRPr="005921BB">
        <w:rPr>
          <w:rFonts w:ascii="Arial" w:hAnsi="Arial" w:cs="Arial"/>
          <w:sz w:val="20"/>
          <w:szCs w:val="20"/>
          <w:lang w:val="en-US"/>
        </w:rPr>
        <w:t xml:space="preserve">Careers Event in school - </w:t>
      </w:r>
      <w:r>
        <w:rPr>
          <w:rFonts w:ascii="Arial" w:hAnsi="Arial" w:cs="Arial"/>
          <w:sz w:val="20"/>
          <w:szCs w:val="20"/>
          <w:lang w:val="en-US"/>
        </w:rPr>
        <w:t xml:space="preserve"> Game of Life.  Get a chance to try out making life decisions and see the effects or consequences of the decisions you make. If you’ve played this before, will you make better choices this year? We’ll see!</w:t>
      </w:r>
    </w:p>
    <w:p w14:paraId="67FB937F" w14:textId="77777777" w:rsidR="00C279E3" w:rsidRDefault="00C279E3" w:rsidP="005921BB">
      <w:pPr>
        <w:tabs>
          <w:tab w:val="left" w:pos="5510"/>
        </w:tabs>
      </w:pPr>
    </w:p>
    <w:p w14:paraId="4D8C3395" w14:textId="61D65013" w:rsidR="005921BB" w:rsidRPr="00C279E3" w:rsidRDefault="00C279E3" w:rsidP="00C279E3">
      <w:pPr>
        <w:shd w:val="clear" w:color="auto" w:fill="7030A0"/>
        <w:tabs>
          <w:tab w:val="left" w:pos="5510"/>
        </w:tabs>
        <w:rPr>
          <w:rFonts w:ascii="Arial" w:hAnsi="Arial" w:cs="Arial"/>
          <w:b/>
          <w:bCs/>
          <w:sz w:val="28"/>
          <w:szCs w:val="28"/>
        </w:rPr>
      </w:pPr>
      <w:r>
        <w:rPr>
          <w:rFonts w:ascii="Arial" w:hAnsi="Arial" w:cs="Arial"/>
          <w:b/>
          <w:bCs/>
          <w:sz w:val="28"/>
          <w:szCs w:val="28"/>
        </w:rPr>
        <w:t xml:space="preserve">         </w:t>
      </w:r>
      <w:r w:rsidRPr="00C279E3">
        <w:rPr>
          <w:rFonts w:ascii="Arial" w:hAnsi="Arial" w:cs="Arial"/>
          <w:b/>
          <w:bCs/>
          <w:sz w:val="28"/>
          <w:szCs w:val="28"/>
        </w:rPr>
        <w:t>Next Issue:  April 2022</w:t>
      </w:r>
      <w:r w:rsidRPr="00C279E3">
        <w:rPr>
          <w:rFonts w:ascii="Arial" w:hAnsi="Arial" w:cs="Arial"/>
          <w:b/>
          <w:bCs/>
          <w:sz w:val="28"/>
          <w:szCs w:val="28"/>
        </w:rPr>
        <w:tab/>
      </w:r>
      <w:r w:rsidR="005921BB" w:rsidRPr="00C279E3">
        <w:rPr>
          <w:rFonts w:ascii="Arial" w:hAnsi="Arial" w:cs="Arial"/>
          <w:b/>
          <w:bCs/>
          <w:sz w:val="28"/>
          <w:szCs w:val="28"/>
        </w:rPr>
        <w:tab/>
      </w:r>
    </w:p>
    <w:sectPr w:rsidR="005921BB" w:rsidRPr="00C279E3" w:rsidSect="002D368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A5A3" w14:textId="77777777" w:rsidR="00FA5142" w:rsidRDefault="00FA5142" w:rsidP="00C83BD8">
      <w:pPr>
        <w:spacing w:after="0" w:line="240" w:lineRule="auto"/>
      </w:pPr>
      <w:r>
        <w:separator/>
      </w:r>
    </w:p>
  </w:endnote>
  <w:endnote w:type="continuationSeparator" w:id="0">
    <w:p w14:paraId="310EEEC9" w14:textId="77777777" w:rsidR="00FA5142" w:rsidRDefault="00FA5142" w:rsidP="00C8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2C87" w14:textId="77777777" w:rsidR="00FA5142" w:rsidRDefault="00FA5142" w:rsidP="00C83BD8">
      <w:pPr>
        <w:spacing w:after="0" w:line="240" w:lineRule="auto"/>
      </w:pPr>
      <w:r>
        <w:separator/>
      </w:r>
    </w:p>
  </w:footnote>
  <w:footnote w:type="continuationSeparator" w:id="0">
    <w:p w14:paraId="75F9BACD" w14:textId="77777777" w:rsidR="00FA5142" w:rsidRDefault="00FA5142" w:rsidP="00C8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77C" w14:textId="013DB7FD" w:rsidR="00C83BD8" w:rsidRPr="00FD52FD" w:rsidRDefault="00C83BD8" w:rsidP="00FD52FD">
    <w:pPr>
      <w:pStyle w:val="Title"/>
      <w:widowControl w:val="0"/>
      <w:rPr>
        <w:color w:val="000000"/>
        <w:sz w:val="56"/>
        <w:szCs w:val="56"/>
        <w:lang w:val="en-US"/>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05"/>
    <w:multiLevelType w:val="hybridMultilevel"/>
    <w:tmpl w:val="A68A983C"/>
    <w:lvl w:ilvl="0" w:tplc="0809000B">
      <w:start w:val="1"/>
      <w:numFmt w:val="bullet"/>
      <w:lvlText w:val=""/>
      <w:lvlJc w:val="left"/>
      <w:pPr>
        <w:ind w:left="720" w:hanging="360"/>
      </w:pPr>
      <w:rPr>
        <w:rFonts w:ascii="Wingdings" w:hAnsi="Wingdings" w:hint="default"/>
      </w:rPr>
    </w:lvl>
    <w:lvl w:ilvl="1" w:tplc="5B94D26A">
      <w:numFmt w:val="bullet"/>
      <w:lvlText w:val="·"/>
      <w:lvlJc w:val="left"/>
      <w:pPr>
        <w:ind w:left="1440" w:hanging="360"/>
      </w:pPr>
      <w:rPr>
        <w:rFonts w:ascii="Arial" w:eastAsiaTheme="minorHAnsi"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75D2B"/>
    <w:multiLevelType w:val="multilevel"/>
    <w:tmpl w:val="209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0A5079"/>
    <w:multiLevelType w:val="hybridMultilevel"/>
    <w:tmpl w:val="13980E9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 w15:restartNumberingAfterBreak="0">
    <w:nsid w:val="48871EC3"/>
    <w:multiLevelType w:val="hybridMultilevel"/>
    <w:tmpl w:val="B456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C1A84"/>
    <w:multiLevelType w:val="hybridMultilevel"/>
    <w:tmpl w:val="E1F8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5C289E"/>
    <w:multiLevelType w:val="hybridMultilevel"/>
    <w:tmpl w:val="A7726E82"/>
    <w:lvl w:ilvl="0" w:tplc="63089D50">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D8"/>
    <w:rsid w:val="00070CB8"/>
    <w:rsid w:val="0019521F"/>
    <w:rsid w:val="00201F1D"/>
    <w:rsid w:val="002138A1"/>
    <w:rsid w:val="002D3681"/>
    <w:rsid w:val="00346A77"/>
    <w:rsid w:val="00367C3A"/>
    <w:rsid w:val="003B0F55"/>
    <w:rsid w:val="0044234E"/>
    <w:rsid w:val="00443FA3"/>
    <w:rsid w:val="00486F87"/>
    <w:rsid w:val="00564CFF"/>
    <w:rsid w:val="005921BB"/>
    <w:rsid w:val="00601EC2"/>
    <w:rsid w:val="006B71F3"/>
    <w:rsid w:val="006C1BAC"/>
    <w:rsid w:val="00727F41"/>
    <w:rsid w:val="00776C13"/>
    <w:rsid w:val="007F40E3"/>
    <w:rsid w:val="0082539D"/>
    <w:rsid w:val="00874B53"/>
    <w:rsid w:val="00981945"/>
    <w:rsid w:val="00A12C96"/>
    <w:rsid w:val="00A5660A"/>
    <w:rsid w:val="00A922B8"/>
    <w:rsid w:val="00AC40CD"/>
    <w:rsid w:val="00B22D03"/>
    <w:rsid w:val="00B91471"/>
    <w:rsid w:val="00BB20AB"/>
    <w:rsid w:val="00BB3EDF"/>
    <w:rsid w:val="00C279E3"/>
    <w:rsid w:val="00C32498"/>
    <w:rsid w:val="00C83BD8"/>
    <w:rsid w:val="00C83EFB"/>
    <w:rsid w:val="00D045F5"/>
    <w:rsid w:val="00D13D70"/>
    <w:rsid w:val="00D81579"/>
    <w:rsid w:val="00D942C4"/>
    <w:rsid w:val="00DB4DE4"/>
    <w:rsid w:val="00E3308E"/>
    <w:rsid w:val="00E61A49"/>
    <w:rsid w:val="00E91B2B"/>
    <w:rsid w:val="00FA5142"/>
    <w:rsid w:val="00FD5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FC05"/>
  <w15:chartTrackingRefBased/>
  <w15:docId w15:val="{DDBA7AA0-E8C8-4943-9E09-70FEC484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253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link w:val="Heading3Char"/>
    <w:uiPriority w:val="9"/>
    <w:qFormat/>
    <w:rsid w:val="00C83EFB"/>
    <w:pPr>
      <w:spacing w:after="140" w:line="240" w:lineRule="auto"/>
      <w:outlineLvl w:val="2"/>
    </w:pPr>
    <w:rPr>
      <w:rFonts w:ascii="Arial" w:eastAsia="Times New Roman" w:hAnsi="Arial" w:cs="Arial"/>
      <w:b/>
      <w:bCs/>
      <w:color w:val="FFFFFF"/>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BD8"/>
  </w:style>
  <w:style w:type="paragraph" w:styleId="Footer">
    <w:name w:val="footer"/>
    <w:basedOn w:val="Normal"/>
    <w:link w:val="FooterChar"/>
    <w:uiPriority w:val="99"/>
    <w:unhideWhenUsed/>
    <w:rsid w:val="00C83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D8"/>
  </w:style>
  <w:style w:type="paragraph" w:styleId="Title">
    <w:name w:val="Title"/>
    <w:link w:val="TitleChar"/>
    <w:uiPriority w:val="10"/>
    <w:qFormat/>
    <w:rsid w:val="00C83BD8"/>
    <w:pPr>
      <w:spacing w:after="0" w:line="264" w:lineRule="auto"/>
    </w:pPr>
    <w:rPr>
      <w:rFonts w:ascii="Arial" w:eastAsia="Times New Roman" w:hAnsi="Arial" w:cs="Arial"/>
      <w:b/>
      <w:bCs/>
      <w:caps/>
      <w:color w:val="F77732"/>
      <w:kern w:val="28"/>
      <w:sz w:val="64"/>
      <w:szCs w:val="64"/>
      <w:lang w:eastAsia="en-GB"/>
      <w14:ligatures w14:val="standard"/>
      <w14:cntxtAlts/>
    </w:rPr>
  </w:style>
  <w:style w:type="character" w:customStyle="1" w:styleId="TitleChar">
    <w:name w:val="Title Char"/>
    <w:basedOn w:val="DefaultParagraphFont"/>
    <w:link w:val="Title"/>
    <w:uiPriority w:val="10"/>
    <w:rsid w:val="00C83BD8"/>
    <w:rPr>
      <w:rFonts w:ascii="Arial" w:eastAsia="Times New Roman" w:hAnsi="Arial" w:cs="Arial"/>
      <w:b/>
      <w:bCs/>
      <w:caps/>
      <w:color w:val="000000"/>
      <w:kern w:val="28"/>
      <w:sz w:val="64"/>
      <w:szCs w:val="64"/>
      <w:lang w:eastAsia="en-GB"/>
      <w14:ligatures w14:val="standard"/>
      <w14:cntxtAlts/>
    </w:rPr>
  </w:style>
  <w:style w:type="paragraph" w:styleId="ListParagraph">
    <w:name w:val="List Paragraph"/>
    <w:basedOn w:val="Normal"/>
    <w:uiPriority w:val="34"/>
    <w:qFormat/>
    <w:rsid w:val="00D81579"/>
    <w:pPr>
      <w:ind w:left="720"/>
      <w:contextualSpacing/>
    </w:pPr>
  </w:style>
  <w:style w:type="character" w:customStyle="1" w:styleId="Heading3Char">
    <w:name w:val="Heading 3 Char"/>
    <w:basedOn w:val="DefaultParagraphFont"/>
    <w:link w:val="Heading3"/>
    <w:uiPriority w:val="9"/>
    <w:rsid w:val="00C83EFB"/>
    <w:rPr>
      <w:rFonts w:ascii="Arial" w:eastAsia="Times New Roman" w:hAnsi="Arial" w:cs="Arial"/>
      <w:b/>
      <w:bCs/>
      <w:color w:val="000000"/>
      <w:kern w:val="28"/>
      <w:sz w:val="32"/>
      <w:szCs w:val="32"/>
      <w:lang w:eastAsia="en-GB"/>
      <w14:ligatures w14:val="standard"/>
      <w14:cntxtAlts/>
    </w:rPr>
  </w:style>
  <w:style w:type="paragraph" w:styleId="ListBullet">
    <w:name w:val="List Bullet"/>
    <w:uiPriority w:val="99"/>
    <w:semiHidden/>
    <w:unhideWhenUsed/>
    <w:rsid w:val="00C83EFB"/>
    <w:pPr>
      <w:spacing w:after="100" w:line="276" w:lineRule="auto"/>
      <w:ind w:left="216" w:hanging="216"/>
    </w:pPr>
    <w:rPr>
      <w:rFonts w:ascii="Arial" w:eastAsia="Times New Roman" w:hAnsi="Arial" w:cs="Arial"/>
      <w:color w:val="F3F3F3"/>
      <w:kern w:val="28"/>
      <w:sz w:val="18"/>
      <w:szCs w:val="18"/>
      <w:lang w:eastAsia="en-GB"/>
      <w14:ligatures w14:val="standard"/>
      <w14:cntxtAlts/>
    </w:rPr>
  </w:style>
  <w:style w:type="character" w:styleId="Hyperlink">
    <w:name w:val="Hyperlink"/>
    <w:basedOn w:val="DefaultParagraphFont"/>
    <w:uiPriority w:val="99"/>
    <w:unhideWhenUsed/>
    <w:rsid w:val="00C83EFB"/>
    <w:rPr>
      <w:color w:val="FFFFFF"/>
      <w:u w:val="single"/>
    </w:rPr>
  </w:style>
  <w:style w:type="paragraph" w:customStyle="1" w:styleId="PullQuote">
    <w:name w:val="Pull Quote"/>
    <w:basedOn w:val="Normal"/>
    <w:rsid w:val="00FD52FD"/>
    <w:pPr>
      <w:spacing w:after="120" w:line="384" w:lineRule="auto"/>
    </w:pPr>
    <w:rPr>
      <w:rFonts w:ascii="Arial" w:eastAsia="Times New Roman" w:hAnsi="Arial" w:cs="Arial"/>
      <w:i/>
      <w:iCs/>
      <w:color w:val="F77732"/>
      <w:kern w:val="28"/>
      <w:lang w:eastAsia="en-GB"/>
      <w14:ligatures w14:val="standard"/>
      <w14:cntxtAlts/>
    </w:rPr>
  </w:style>
  <w:style w:type="character" w:styleId="UnresolvedMention">
    <w:name w:val="Unresolved Mention"/>
    <w:basedOn w:val="DefaultParagraphFont"/>
    <w:uiPriority w:val="99"/>
    <w:semiHidden/>
    <w:unhideWhenUsed/>
    <w:rsid w:val="00D045F5"/>
    <w:rPr>
      <w:color w:val="605E5C"/>
      <w:shd w:val="clear" w:color="auto" w:fill="E1DFDD"/>
    </w:rPr>
  </w:style>
  <w:style w:type="paragraph" w:styleId="Caption">
    <w:name w:val="caption"/>
    <w:basedOn w:val="Normal"/>
    <w:uiPriority w:val="35"/>
    <w:qFormat/>
    <w:rsid w:val="00D045F5"/>
    <w:pPr>
      <w:spacing w:after="0" w:line="264" w:lineRule="auto"/>
    </w:pPr>
    <w:rPr>
      <w:rFonts w:ascii="Arial" w:eastAsia="Times New Roman" w:hAnsi="Arial" w:cs="Arial"/>
      <w:i/>
      <w:iCs/>
      <w:color w:val="FFFFFF"/>
      <w:kern w:val="28"/>
      <w:sz w:val="16"/>
      <w:szCs w:val="16"/>
      <w:lang w:eastAsia="en-GB"/>
      <w14:ligatures w14:val="standard"/>
      <w14:cntxtAlts/>
    </w:rPr>
  </w:style>
  <w:style w:type="character" w:customStyle="1" w:styleId="Heading2Char">
    <w:name w:val="Heading 2 Char"/>
    <w:basedOn w:val="DefaultParagraphFont"/>
    <w:link w:val="Heading2"/>
    <w:uiPriority w:val="9"/>
    <w:semiHidden/>
    <w:rsid w:val="0082539D"/>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443F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43FA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9799">
      <w:bodyDiv w:val="1"/>
      <w:marLeft w:val="0"/>
      <w:marRight w:val="0"/>
      <w:marTop w:val="0"/>
      <w:marBottom w:val="0"/>
      <w:divBdr>
        <w:top w:val="none" w:sz="0" w:space="0" w:color="auto"/>
        <w:left w:val="none" w:sz="0" w:space="0" w:color="auto"/>
        <w:bottom w:val="none" w:sz="0" w:space="0" w:color="auto"/>
        <w:right w:val="none" w:sz="0" w:space="0" w:color="auto"/>
      </w:divBdr>
    </w:div>
    <w:div w:id="809245114">
      <w:bodyDiv w:val="1"/>
      <w:marLeft w:val="0"/>
      <w:marRight w:val="0"/>
      <w:marTop w:val="0"/>
      <w:marBottom w:val="0"/>
      <w:divBdr>
        <w:top w:val="none" w:sz="0" w:space="0" w:color="auto"/>
        <w:left w:val="none" w:sz="0" w:space="0" w:color="auto"/>
        <w:bottom w:val="none" w:sz="0" w:space="0" w:color="auto"/>
        <w:right w:val="none" w:sz="0" w:space="0" w:color="auto"/>
      </w:divBdr>
    </w:div>
    <w:div w:id="1006983548">
      <w:bodyDiv w:val="1"/>
      <w:marLeft w:val="0"/>
      <w:marRight w:val="0"/>
      <w:marTop w:val="0"/>
      <w:marBottom w:val="0"/>
      <w:divBdr>
        <w:top w:val="none" w:sz="0" w:space="0" w:color="auto"/>
        <w:left w:val="none" w:sz="0" w:space="0" w:color="auto"/>
        <w:bottom w:val="none" w:sz="0" w:space="0" w:color="auto"/>
        <w:right w:val="none" w:sz="0" w:space="0" w:color="auto"/>
      </w:divBdr>
    </w:div>
    <w:div w:id="1286278508">
      <w:bodyDiv w:val="1"/>
      <w:marLeft w:val="0"/>
      <w:marRight w:val="0"/>
      <w:marTop w:val="0"/>
      <w:marBottom w:val="0"/>
      <w:divBdr>
        <w:top w:val="none" w:sz="0" w:space="0" w:color="auto"/>
        <w:left w:val="none" w:sz="0" w:space="0" w:color="auto"/>
        <w:bottom w:val="none" w:sz="0" w:space="0" w:color="auto"/>
        <w:right w:val="none" w:sz="0" w:space="0" w:color="auto"/>
      </w:divBdr>
    </w:div>
    <w:div w:id="1360667392">
      <w:bodyDiv w:val="1"/>
      <w:marLeft w:val="0"/>
      <w:marRight w:val="0"/>
      <w:marTop w:val="0"/>
      <w:marBottom w:val="0"/>
      <w:divBdr>
        <w:top w:val="none" w:sz="0" w:space="0" w:color="auto"/>
        <w:left w:val="none" w:sz="0" w:space="0" w:color="auto"/>
        <w:bottom w:val="none" w:sz="0" w:space="0" w:color="auto"/>
        <w:right w:val="none" w:sz="0" w:space="0" w:color="auto"/>
      </w:divBdr>
    </w:div>
    <w:div w:id="1808547345">
      <w:bodyDiv w:val="1"/>
      <w:marLeft w:val="0"/>
      <w:marRight w:val="0"/>
      <w:marTop w:val="0"/>
      <w:marBottom w:val="0"/>
      <w:divBdr>
        <w:top w:val="none" w:sz="0" w:space="0" w:color="auto"/>
        <w:left w:val="none" w:sz="0" w:space="0" w:color="auto"/>
        <w:bottom w:val="none" w:sz="0" w:space="0" w:color="auto"/>
        <w:right w:val="none" w:sz="0" w:space="0" w:color="auto"/>
      </w:divBdr>
    </w:div>
    <w:div w:id="1940217484">
      <w:bodyDiv w:val="1"/>
      <w:marLeft w:val="0"/>
      <w:marRight w:val="0"/>
      <w:marTop w:val="0"/>
      <w:marBottom w:val="0"/>
      <w:divBdr>
        <w:top w:val="none" w:sz="0" w:space="0" w:color="auto"/>
        <w:left w:val="none" w:sz="0" w:space="0" w:color="auto"/>
        <w:bottom w:val="none" w:sz="0" w:space="0" w:color="auto"/>
        <w:right w:val="none" w:sz="0" w:space="0" w:color="auto"/>
      </w:divBdr>
    </w:div>
    <w:div w:id="2019965977">
      <w:bodyDiv w:val="1"/>
      <w:marLeft w:val="0"/>
      <w:marRight w:val="0"/>
      <w:marTop w:val="0"/>
      <w:marBottom w:val="0"/>
      <w:divBdr>
        <w:top w:val="none" w:sz="0" w:space="0" w:color="auto"/>
        <w:left w:val="none" w:sz="0" w:space="0" w:color="auto"/>
        <w:bottom w:val="none" w:sz="0" w:space="0" w:color="auto"/>
        <w:right w:val="none" w:sz="0" w:space="0" w:color="auto"/>
      </w:divBdr>
    </w:div>
    <w:div w:id="21184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levels.gov.uk/students/subjects/design-surveying-planning" TargetMode="External"/><Relationship Id="rId18" Type="http://schemas.openxmlformats.org/officeDocument/2006/relationships/hyperlink" Target="https://www.tlevels.gov.uk/students/subjects/health" TargetMode="External"/><Relationship Id="rId26" Type="http://schemas.openxmlformats.org/officeDocument/2006/relationships/hyperlink" Target="https://www.tlevels.gov.uk/students/subjects/digital-production-design-development" TargetMode="External"/><Relationship Id="rId3" Type="http://schemas.openxmlformats.org/officeDocument/2006/relationships/styles" Target="styles.xml"/><Relationship Id="rId21" Type="http://schemas.openxmlformats.org/officeDocument/2006/relationships/hyperlink" Target="https://www.tlevels.gov.uk/students/subjects/science"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tlevels.gov.uk/students/subjects/building-services-engineering" TargetMode="External"/><Relationship Id="rId17" Type="http://schemas.openxmlformats.org/officeDocument/2006/relationships/hyperlink" Target="https://www.tlevels.gov.uk/students/subjects/education" TargetMode="External"/><Relationship Id="rId25" Type="http://schemas.openxmlformats.org/officeDocument/2006/relationships/hyperlink" Target="https://www.tlevels.gov.uk/students/subjects/digital-business-services" TargetMode="External"/><Relationship Id="rId33" Type="http://schemas.openxmlformats.org/officeDocument/2006/relationships/hyperlink" Target="https://www.tlevels.gov.uk/" TargetMode="External"/><Relationship Id="rId2" Type="http://schemas.openxmlformats.org/officeDocument/2006/relationships/numbering" Target="numbering.xml"/><Relationship Id="rId16" Type="http://schemas.openxmlformats.org/officeDocument/2006/relationships/hyperlink" Target="https://www.tlevels.gov.uk/students/subjects/digital-support-services" TargetMode="External"/><Relationship Id="rId20" Type="http://schemas.openxmlformats.org/officeDocument/2006/relationships/hyperlink" Target="https://www.tlevels.gov.uk/students/subjects/onsite-construction" TargetMode="External"/><Relationship Id="rId29" Type="http://schemas.openxmlformats.org/officeDocument/2006/relationships/hyperlink" Target="https://www.tlevels.gov.uk/students/subject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tlevels.gov.uk/students/subjects/design-surveying-planning" TargetMode="External"/><Relationship Id="rId32" Type="http://schemas.openxmlformats.org/officeDocument/2006/relationships/hyperlink" Target="https://www.tlevels.gov.uk/students/subjects/science" TargetMode="External"/><Relationship Id="rId5" Type="http://schemas.openxmlformats.org/officeDocument/2006/relationships/webSettings" Target="webSettings.xml"/><Relationship Id="rId15" Type="http://schemas.openxmlformats.org/officeDocument/2006/relationships/hyperlink" Target="https://www.tlevels.gov.uk/students/subjects/digital-production-design-development" TargetMode="External"/><Relationship Id="rId23" Type="http://schemas.openxmlformats.org/officeDocument/2006/relationships/hyperlink" Target="https://www.tlevels.gov.uk/students/subjects/building-services-engineering" TargetMode="External"/><Relationship Id="rId28" Type="http://schemas.openxmlformats.org/officeDocument/2006/relationships/hyperlink" Target="https://www.tlevels.gov.uk/students/subjects/education" TargetMode="External"/><Relationship Id="rId36" Type="http://schemas.openxmlformats.org/officeDocument/2006/relationships/theme" Target="theme/theme1.xml"/><Relationship Id="rId10" Type="http://schemas.openxmlformats.org/officeDocument/2006/relationships/hyperlink" Target="mailto:alisongoode@exceptional-ideas.co.uk" TargetMode="External"/><Relationship Id="rId19" Type="http://schemas.openxmlformats.org/officeDocument/2006/relationships/hyperlink" Target="https://www.tlevels.gov.uk/students/subjects/healthcare-science" TargetMode="External"/><Relationship Id="rId31" Type="http://schemas.openxmlformats.org/officeDocument/2006/relationships/hyperlink" Target="https://www.tlevels.gov.uk/students/subjects/onsite-construction" TargetMode="External"/><Relationship Id="rId4" Type="http://schemas.openxmlformats.org/officeDocument/2006/relationships/settings" Target="settings.xml"/><Relationship Id="rId9" Type="http://schemas.openxmlformats.org/officeDocument/2006/relationships/hyperlink" Target="mailto:alisongoode@exceptional-ideas.co.uk" TargetMode="External"/><Relationship Id="rId14" Type="http://schemas.openxmlformats.org/officeDocument/2006/relationships/hyperlink" Target="https://www.tlevels.gov.uk/students/subjects/digital-business-services" TargetMode="External"/><Relationship Id="rId22" Type="http://schemas.openxmlformats.org/officeDocument/2006/relationships/hyperlink" Target="https://www.tlevels.gov.uk/" TargetMode="External"/><Relationship Id="rId27" Type="http://schemas.openxmlformats.org/officeDocument/2006/relationships/hyperlink" Target="https://www.tlevels.gov.uk/students/subjects/digital-support-services" TargetMode="External"/><Relationship Id="rId30" Type="http://schemas.openxmlformats.org/officeDocument/2006/relationships/hyperlink" Target="https://www.tlevels.gov.uk/students/subjects/healthcare-scienc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232E-A0B5-4F64-B9BD-F2CCC972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Goode</dc:creator>
  <cp:keywords/>
  <dc:description/>
  <cp:lastModifiedBy>Alison Goode</cp:lastModifiedBy>
  <cp:revision>4</cp:revision>
  <dcterms:created xsi:type="dcterms:W3CDTF">2021-12-09T14:27:00Z</dcterms:created>
  <dcterms:modified xsi:type="dcterms:W3CDTF">2021-12-10T14:02:00Z</dcterms:modified>
</cp:coreProperties>
</file>